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7A84" w14:textId="276E4829" w:rsidR="00260008" w:rsidRDefault="00260008" w:rsidP="00260008">
      <w:pPr>
        <w:shd w:val="clear" w:color="auto" w:fill="FFFFFF"/>
        <w:spacing w:after="0" w:line="240" w:lineRule="auto"/>
        <w:jc w:val="center"/>
        <w:rPr>
          <w:rFonts w:ascii="Tahoma" w:eastAsia="Times New Roman" w:hAnsi="Tahoma" w:cs="Tahoma"/>
          <w:color w:val="1F497D"/>
          <w:sz w:val="21"/>
          <w:szCs w:val="21"/>
          <w:lang w:eastAsia="el-GR"/>
        </w:rPr>
      </w:pPr>
      <w:r>
        <w:rPr>
          <w:rFonts w:ascii="Tahoma" w:eastAsia="Times New Roman" w:hAnsi="Tahoma" w:cs="Tahoma"/>
          <w:color w:val="1F497D"/>
          <w:sz w:val="21"/>
          <w:szCs w:val="21"/>
          <w:lang w:eastAsia="el-GR"/>
        </w:rPr>
        <w:t xml:space="preserve">ΠΡΟΣΚΛΗΣΗ ΠΑΡΑΚΟΛΟΥΘΗΣΗΣ ΕΠΙΜΟΡΦΩΣΗΣ ΣΤΗ ΧΡΗΣΗ ΠΑΙΔΑΓΩΓΙΚΩΝ ΕΡΓΑΛΕΙΩΝ στο πλαίσιο </w:t>
      </w:r>
      <w:proofErr w:type="spellStart"/>
      <w:r w:rsidRPr="00260008">
        <w:rPr>
          <w:rFonts w:ascii="Tahoma" w:eastAsia="Times New Roman" w:hAnsi="Tahoma" w:cs="Tahoma"/>
          <w:color w:val="1F497D"/>
          <w:sz w:val="21"/>
          <w:szCs w:val="21"/>
          <w:lang w:eastAsia="el-GR"/>
        </w:rPr>
        <w:t>eTwinning</w:t>
      </w:r>
      <w:proofErr w:type="spellEnd"/>
    </w:p>
    <w:p w14:paraId="21AF76F8" w14:textId="77777777" w:rsidR="00260008" w:rsidRDefault="00260008" w:rsidP="00260008">
      <w:pPr>
        <w:shd w:val="clear" w:color="auto" w:fill="FFFFFF"/>
        <w:spacing w:after="0" w:line="240" w:lineRule="auto"/>
        <w:rPr>
          <w:rFonts w:ascii="Tahoma" w:eastAsia="Times New Roman" w:hAnsi="Tahoma" w:cs="Tahoma"/>
          <w:color w:val="1F497D"/>
          <w:sz w:val="21"/>
          <w:szCs w:val="21"/>
          <w:lang w:eastAsia="el-GR"/>
        </w:rPr>
      </w:pPr>
    </w:p>
    <w:p w14:paraId="6EA12BA6" w14:textId="4ACE9A2B" w:rsidR="00260008" w:rsidRDefault="00260008" w:rsidP="00260008">
      <w:pPr>
        <w:shd w:val="clear" w:color="auto" w:fill="FFFFFF"/>
        <w:spacing w:after="0" w:line="240" w:lineRule="auto"/>
        <w:rPr>
          <w:rFonts w:ascii="Tahoma" w:eastAsia="Times New Roman" w:hAnsi="Tahoma" w:cs="Tahoma"/>
          <w:color w:val="1F497D"/>
          <w:sz w:val="21"/>
          <w:szCs w:val="21"/>
          <w:lang w:eastAsia="el-GR"/>
        </w:rPr>
      </w:pPr>
    </w:p>
    <w:p w14:paraId="60E79DDE" w14:textId="671B6983" w:rsidR="00260008" w:rsidRDefault="00260008" w:rsidP="00260008">
      <w:pPr>
        <w:shd w:val="clear" w:color="auto" w:fill="FFFFFF"/>
        <w:spacing w:after="0" w:line="240" w:lineRule="auto"/>
        <w:jc w:val="both"/>
        <w:rPr>
          <w:rFonts w:ascii="Tahoma" w:eastAsia="Times New Roman" w:hAnsi="Tahoma" w:cs="Tahoma"/>
          <w:color w:val="1F497D"/>
          <w:sz w:val="21"/>
          <w:szCs w:val="21"/>
          <w:lang w:eastAsia="el-GR"/>
        </w:rPr>
      </w:pPr>
      <w:r>
        <w:rPr>
          <w:rFonts w:ascii="Tahoma" w:eastAsia="Times New Roman" w:hAnsi="Tahoma" w:cs="Tahoma"/>
          <w:color w:val="1F497D"/>
          <w:sz w:val="21"/>
          <w:szCs w:val="21"/>
          <w:lang w:eastAsia="el-GR"/>
        </w:rPr>
        <w:t>Το τμήμα με απόφαση της ΓΣ (12</w:t>
      </w:r>
      <w:r w:rsidRPr="00260008">
        <w:rPr>
          <w:rFonts w:ascii="Tahoma" w:eastAsia="Times New Roman" w:hAnsi="Tahoma" w:cs="Tahoma"/>
          <w:color w:val="1F497D"/>
          <w:sz w:val="21"/>
          <w:szCs w:val="21"/>
          <w:vertAlign w:val="superscript"/>
          <w:lang w:eastAsia="el-GR"/>
        </w:rPr>
        <w:t>η</w:t>
      </w:r>
      <w:r>
        <w:rPr>
          <w:rFonts w:ascii="Tahoma" w:eastAsia="Times New Roman" w:hAnsi="Tahoma" w:cs="Tahoma"/>
          <w:color w:val="1F497D"/>
          <w:sz w:val="21"/>
          <w:szCs w:val="21"/>
          <w:lang w:eastAsia="el-GR"/>
        </w:rPr>
        <w:t xml:space="preserve"> τακτική συνέλευση 2021) του ενέκρινε τη </w:t>
      </w:r>
      <w:r w:rsidRPr="00260008">
        <w:rPr>
          <w:rFonts w:ascii="Tahoma" w:eastAsia="Times New Roman" w:hAnsi="Tahoma" w:cs="Tahoma"/>
          <w:color w:val="1F497D"/>
          <w:sz w:val="21"/>
          <w:szCs w:val="21"/>
          <w:lang w:eastAsia="el-GR"/>
        </w:rPr>
        <w:t xml:space="preserve"> συμμετοχή</w:t>
      </w:r>
      <w:r>
        <w:rPr>
          <w:rFonts w:ascii="Tahoma" w:eastAsia="Times New Roman" w:hAnsi="Tahoma" w:cs="Tahoma"/>
          <w:color w:val="1F497D"/>
          <w:sz w:val="21"/>
          <w:szCs w:val="21"/>
          <w:lang w:eastAsia="el-GR"/>
        </w:rPr>
        <w:t xml:space="preserve"> </w:t>
      </w:r>
      <w:r w:rsidRPr="00260008">
        <w:rPr>
          <w:rFonts w:ascii="Tahoma" w:eastAsia="Times New Roman" w:hAnsi="Tahoma" w:cs="Tahoma"/>
          <w:color w:val="1F497D"/>
          <w:sz w:val="21"/>
          <w:szCs w:val="21"/>
          <w:lang w:eastAsia="el-GR"/>
        </w:rPr>
        <w:t xml:space="preserve">του στην Ευρωπαϊκή Δράση </w:t>
      </w:r>
      <w:proofErr w:type="spellStart"/>
      <w:r w:rsidRPr="00260008">
        <w:rPr>
          <w:rFonts w:ascii="Tahoma" w:eastAsia="Times New Roman" w:hAnsi="Tahoma" w:cs="Tahoma"/>
          <w:color w:val="1F497D"/>
          <w:sz w:val="21"/>
          <w:szCs w:val="21"/>
          <w:lang w:eastAsia="el-GR"/>
        </w:rPr>
        <w:t>etwinning</w:t>
      </w:r>
      <w:proofErr w:type="spellEnd"/>
      <w:r w:rsidR="005D2CA2">
        <w:rPr>
          <w:rFonts w:ascii="Tahoma" w:eastAsia="Times New Roman" w:hAnsi="Tahoma" w:cs="Tahoma"/>
          <w:color w:val="1F497D"/>
          <w:sz w:val="21"/>
          <w:szCs w:val="21"/>
          <w:lang w:eastAsia="el-GR"/>
        </w:rPr>
        <w:t xml:space="preserve">, </w:t>
      </w:r>
      <w:r w:rsidRPr="00260008">
        <w:rPr>
          <w:rFonts w:ascii="Tahoma" w:eastAsia="Times New Roman" w:hAnsi="Tahoma" w:cs="Tahoma"/>
          <w:color w:val="1F497D"/>
          <w:sz w:val="21"/>
          <w:szCs w:val="21"/>
          <w:lang w:eastAsia="el-GR"/>
        </w:rPr>
        <w:t xml:space="preserve"> στο πλαίσιο του μαθήματος «Παιδαγωγική: Ειδική Διδακτική των Αρχαιογνωστικών Μαθημάτων» (12Ι/ΠΔΓ-2 = 12Α/ΠΔΓ-2) από τη διδάσκουσα, κα Μ. </w:t>
      </w:r>
      <w:proofErr w:type="spellStart"/>
      <w:r w:rsidRPr="00260008">
        <w:rPr>
          <w:rFonts w:ascii="Tahoma" w:eastAsia="Times New Roman" w:hAnsi="Tahoma" w:cs="Tahoma"/>
          <w:color w:val="1F497D"/>
          <w:sz w:val="21"/>
          <w:szCs w:val="21"/>
          <w:lang w:eastAsia="el-GR"/>
        </w:rPr>
        <w:t>Ξέστερνου</w:t>
      </w:r>
      <w:proofErr w:type="spellEnd"/>
      <w:r>
        <w:rPr>
          <w:rFonts w:ascii="Tahoma" w:eastAsia="Times New Roman" w:hAnsi="Tahoma" w:cs="Tahoma"/>
          <w:color w:val="1F497D"/>
          <w:sz w:val="21"/>
          <w:szCs w:val="21"/>
          <w:lang w:eastAsia="el-GR"/>
        </w:rPr>
        <w:t xml:space="preserve">. </w:t>
      </w:r>
    </w:p>
    <w:p w14:paraId="3B405A7E" w14:textId="77777777" w:rsidR="00260008" w:rsidRDefault="00260008" w:rsidP="00260008">
      <w:pPr>
        <w:shd w:val="clear" w:color="auto" w:fill="FFFFFF"/>
        <w:spacing w:after="0" w:line="240" w:lineRule="auto"/>
        <w:jc w:val="both"/>
        <w:rPr>
          <w:rFonts w:ascii="Tahoma" w:eastAsia="Times New Roman" w:hAnsi="Tahoma" w:cs="Tahoma"/>
          <w:color w:val="1F497D"/>
          <w:sz w:val="21"/>
          <w:szCs w:val="21"/>
          <w:lang w:eastAsia="el-GR"/>
        </w:rPr>
      </w:pPr>
    </w:p>
    <w:p w14:paraId="0662F83C" w14:textId="3829D0AE" w:rsidR="005D2CA2" w:rsidRDefault="00260008" w:rsidP="005D2CA2">
      <w:pPr>
        <w:shd w:val="clear" w:color="auto" w:fill="FFFFFF"/>
        <w:spacing w:after="0" w:line="240" w:lineRule="auto"/>
        <w:jc w:val="both"/>
        <w:rPr>
          <w:rFonts w:ascii="Tahoma" w:eastAsia="Times New Roman" w:hAnsi="Tahoma" w:cs="Tahoma"/>
          <w:color w:val="1F497D"/>
          <w:sz w:val="21"/>
          <w:szCs w:val="21"/>
          <w:lang w:eastAsia="el-GR"/>
        </w:rPr>
      </w:pPr>
      <w:r>
        <w:rPr>
          <w:rFonts w:ascii="Tahoma" w:eastAsia="Times New Roman" w:hAnsi="Tahoma" w:cs="Tahoma"/>
          <w:color w:val="1F497D"/>
          <w:sz w:val="21"/>
          <w:szCs w:val="21"/>
          <w:lang w:eastAsia="el-GR"/>
        </w:rPr>
        <w:t xml:space="preserve">Καλούνται </w:t>
      </w:r>
      <w:r w:rsidR="005D2CA2">
        <w:rPr>
          <w:rFonts w:ascii="Tahoma" w:eastAsia="Times New Roman" w:hAnsi="Tahoma" w:cs="Tahoma"/>
          <w:color w:val="1F497D"/>
          <w:sz w:val="21"/>
          <w:szCs w:val="21"/>
          <w:lang w:eastAsia="el-GR"/>
        </w:rPr>
        <w:t>μέχρι τα μεσάνυχτα της Κυριακής, 7 Νοεμβρίου 2021, όσο</w:t>
      </w:r>
      <w:r>
        <w:rPr>
          <w:rFonts w:ascii="Tahoma" w:eastAsia="Times New Roman" w:hAnsi="Tahoma" w:cs="Tahoma"/>
          <w:color w:val="1F497D"/>
          <w:sz w:val="21"/>
          <w:szCs w:val="21"/>
          <w:lang w:eastAsia="el-GR"/>
        </w:rPr>
        <w:t xml:space="preserve">ι φοιτητές του τμήματος ΙΑΔΠΑ, εγγεγραμμένοι στο μάθημα Ειδική Διδακτική Αρχαιογνωστικών μαθημάτων, </w:t>
      </w:r>
      <w:r w:rsidR="005D2CA2">
        <w:rPr>
          <w:rFonts w:ascii="Tahoma" w:eastAsia="Times New Roman" w:hAnsi="Tahoma" w:cs="Tahoma"/>
          <w:color w:val="1F497D"/>
          <w:sz w:val="21"/>
          <w:szCs w:val="21"/>
          <w:lang w:eastAsia="el-GR"/>
        </w:rPr>
        <w:t xml:space="preserve">επιθυμούν </w:t>
      </w:r>
      <w:r>
        <w:rPr>
          <w:rFonts w:ascii="Tahoma" w:eastAsia="Times New Roman" w:hAnsi="Tahoma" w:cs="Tahoma"/>
          <w:color w:val="1F497D"/>
          <w:sz w:val="21"/>
          <w:szCs w:val="21"/>
          <w:lang w:eastAsia="el-GR"/>
        </w:rPr>
        <w:t xml:space="preserve">να δηλώσουν ενδιαφέρον για την παρακολούθηση επιπρόσθετων </w:t>
      </w:r>
      <w:proofErr w:type="spellStart"/>
      <w:r>
        <w:rPr>
          <w:rFonts w:ascii="Tahoma" w:eastAsia="Times New Roman" w:hAnsi="Tahoma" w:cs="Tahoma"/>
          <w:color w:val="1F497D"/>
          <w:sz w:val="21"/>
          <w:szCs w:val="21"/>
          <w:lang w:eastAsia="el-GR"/>
        </w:rPr>
        <w:t>σεμιναριακών</w:t>
      </w:r>
      <w:proofErr w:type="spellEnd"/>
      <w:r>
        <w:rPr>
          <w:rFonts w:ascii="Tahoma" w:eastAsia="Times New Roman" w:hAnsi="Tahoma" w:cs="Tahoma"/>
          <w:color w:val="1F497D"/>
          <w:sz w:val="21"/>
          <w:szCs w:val="21"/>
          <w:lang w:eastAsia="el-GR"/>
        </w:rPr>
        <w:t xml:space="preserve"> διαδικτυακών μαθημάτων </w:t>
      </w:r>
      <w:r w:rsidR="005D2CA2">
        <w:rPr>
          <w:rFonts w:ascii="Tahoma" w:eastAsia="Times New Roman" w:hAnsi="Tahoma" w:cs="Tahoma"/>
          <w:color w:val="1F497D"/>
          <w:sz w:val="21"/>
          <w:szCs w:val="21"/>
          <w:lang w:eastAsia="el-GR"/>
        </w:rPr>
        <w:t xml:space="preserve">(τηλεκπαίδευση 8-10 ωρών) </w:t>
      </w:r>
      <w:r>
        <w:rPr>
          <w:rFonts w:ascii="Tahoma" w:eastAsia="Times New Roman" w:hAnsi="Tahoma" w:cs="Tahoma"/>
          <w:color w:val="1F497D"/>
          <w:sz w:val="21"/>
          <w:szCs w:val="21"/>
          <w:lang w:eastAsia="el-GR"/>
        </w:rPr>
        <w:t xml:space="preserve">με αντικείμενο την παιδαγωγική αξιοποίηση εργαλείων </w:t>
      </w:r>
      <w:proofErr w:type="spellStart"/>
      <w:r w:rsidRPr="00260008">
        <w:rPr>
          <w:rFonts w:ascii="Tahoma" w:eastAsia="Times New Roman" w:hAnsi="Tahoma" w:cs="Tahoma"/>
          <w:color w:val="1F497D"/>
          <w:sz w:val="21"/>
          <w:szCs w:val="21"/>
          <w:lang w:eastAsia="el-GR"/>
        </w:rPr>
        <w:t>eTwinning</w:t>
      </w:r>
      <w:proofErr w:type="spellEnd"/>
      <w:r>
        <w:rPr>
          <w:rFonts w:ascii="Tahoma" w:eastAsia="Times New Roman" w:hAnsi="Tahoma" w:cs="Tahoma"/>
          <w:color w:val="1F497D"/>
          <w:sz w:val="21"/>
          <w:szCs w:val="21"/>
          <w:lang w:eastAsia="el-GR"/>
        </w:rPr>
        <w:t xml:space="preserve"> στο ακόλουθο δεσμό: </w:t>
      </w:r>
    </w:p>
    <w:p w14:paraId="72FD4FAA" w14:textId="3751892A" w:rsidR="00260008" w:rsidRDefault="005D2CA2" w:rsidP="005D2CA2">
      <w:pPr>
        <w:shd w:val="clear" w:color="auto" w:fill="FFFFFF"/>
        <w:spacing w:after="0" w:line="240" w:lineRule="auto"/>
        <w:jc w:val="both"/>
        <w:rPr>
          <w:rFonts w:ascii="Tahoma" w:eastAsia="Times New Roman" w:hAnsi="Tahoma" w:cs="Tahoma"/>
          <w:color w:val="1F497D"/>
          <w:sz w:val="21"/>
          <w:szCs w:val="21"/>
          <w:lang w:eastAsia="el-GR"/>
        </w:rPr>
      </w:pPr>
      <w:hyperlink r:id="rId4" w:history="1">
        <w:r w:rsidRPr="00131C93">
          <w:rPr>
            <w:rStyle w:val="-"/>
            <w:rFonts w:ascii="Tahoma" w:eastAsia="Times New Roman" w:hAnsi="Tahoma" w:cs="Tahoma"/>
            <w:sz w:val="21"/>
            <w:szCs w:val="21"/>
            <w:lang w:eastAsia="el-GR"/>
          </w:rPr>
          <w:t>https://docs.google.com/spreadsheets/d/13uVwoaZTQcoG-w-fFwPgGouidqYOprWlTT4_QiY108U/edit#gid=0</w:t>
        </w:r>
      </w:hyperlink>
    </w:p>
    <w:p w14:paraId="79677C2D" w14:textId="54184D8F" w:rsidR="005D2CA2" w:rsidRDefault="005D2CA2" w:rsidP="00260008">
      <w:pPr>
        <w:shd w:val="clear" w:color="auto" w:fill="FFFFFF"/>
        <w:spacing w:after="0" w:line="240" w:lineRule="auto"/>
        <w:rPr>
          <w:rFonts w:ascii="Tahoma" w:eastAsia="Times New Roman" w:hAnsi="Tahoma" w:cs="Tahoma"/>
          <w:color w:val="1F497D"/>
          <w:sz w:val="21"/>
          <w:szCs w:val="21"/>
          <w:lang w:eastAsia="el-GR"/>
        </w:rPr>
      </w:pPr>
    </w:p>
    <w:p w14:paraId="43643DF1" w14:textId="73599BB8" w:rsidR="005D2CA2" w:rsidRDefault="005D2CA2" w:rsidP="005D2CA2">
      <w:pPr>
        <w:shd w:val="clear" w:color="auto" w:fill="FFFFFF"/>
        <w:spacing w:after="0" w:line="240" w:lineRule="auto"/>
        <w:jc w:val="both"/>
        <w:rPr>
          <w:rFonts w:ascii="Tahoma" w:eastAsia="Times New Roman" w:hAnsi="Tahoma" w:cs="Tahoma"/>
          <w:color w:val="1F497D"/>
          <w:sz w:val="21"/>
          <w:szCs w:val="21"/>
          <w:lang w:eastAsia="el-GR"/>
        </w:rPr>
      </w:pPr>
      <w:r>
        <w:rPr>
          <w:rFonts w:ascii="Tahoma" w:eastAsia="Times New Roman" w:hAnsi="Tahoma" w:cs="Tahoma"/>
          <w:color w:val="1F497D"/>
          <w:sz w:val="21"/>
          <w:szCs w:val="21"/>
          <w:lang w:eastAsia="el-GR"/>
        </w:rPr>
        <w:t xml:space="preserve">Πρέσβειρα </w:t>
      </w:r>
      <w:proofErr w:type="spellStart"/>
      <w:r w:rsidRPr="005D2CA2">
        <w:rPr>
          <w:rFonts w:ascii="Tahoma" w:eastAsia="Times New Roman" w:hAnsi="Tahoma" w:cs="Tahoma"/>
          <w:color w:val="1F497D"/>
          <w:sz w:val="21"/>
          <w:szCs w:val="21"/>
          <w:lang w:eastAsia="el-GR"/>
        </w:rPr>
        <w:t>eTwinning</w:t>
      </w:r>
      <w:proofErr w:type="spellEnd"/>
      <w:r w:rsidRPr="005D2CA2">
        <w:rPr>
          <w:rFonts w:ascii="Tahoma" w:eastAsia="Times New Roman" w:hAnsi="Tahoma" w:cs="Tahoma"/>
          <w:color w:val="1F497D"/>
          <w:sz w:val="21"/>
          <w:szCs w:val="21"/>
          <w:lang w:eastAsia="el-GR"/>
        </w:rPr>
        <w:t xml:space="preserve"> </w:t>
      </w:r>
      <w:r>
        <w:rPr>
          <w:rFonts w:ascii="Tahoma" w:eastAsia="Times New Roman" w:hAnsi="Tahoma" w:cs="Tahoma"/>
          <w:color w:val="1F497D"/>
          <w:sz w:val="21"/>
          <w:szCs w:val="21"/>
          <w:lang w:eastAsia="el-GR"/>
        </w:rPr>
        <w:t xml:space="preserve">κατά τη </w:t>
      </w:r>
      <w:proofErr w:type="spellStart"/>
      <w:r>
        <w:rPr>
          <w:rFonts w:ascii="Tahoma" w:eastAsia="Times New Roman" w:hAnsi="Tahoma" w:cs="Tahoma"/>
          <w:color w:val="1F497D"/>
          <w:sz w:val="21"/>
          <w:szCs w:val="21"/>
          <w:lang w:eastAsia="el-GR"/>
        </w:rPr>
        <w:t>διαρκεια</w:t>
      </w:r>
      <w:proofErr w:type="spellEnd"/>
      <w:r>
        <w:rPr>
          <w:rFonts w:ascii="Tahoma" w:eastAsia="Times New Roman" w:hAnsi="Tahoma" w:cs="Tahoma"/>
          <w:color w:val="1F497D"/>
          <w:sz w:val="21"/>
          <w:szCs w:val="21"/>
          <w:lang w:eastAsia="el-GR"/>
        </w:rPr>
        <w:t xml:space="preserve"> των επιμορφωτικών συνεδριών μας,  θα είναι η κυρία Κ. </w:t>
      </w:r>
      <w:proofErr w:type="spellStart"/>
      <w:r>
        <w:rPr>
          <w:rFonts w:ascii="Tahoma" w:eastAsia="Times New Roman" w:hAnsi="Tahoma" w:cs="Tahoma"/>
          <w:color w:val="1F497D"/>
          <w:sz w:val="21"/>
          <w:szCs w:val="21"/>
          <w:lang w:eastAsia="el-GR"/>
        </w:rPr>
        <w:t>Κατσίρου</w:t>
      </w:r>
      <w:proofErr w:type="spellEnd"/>
      <w:r>
        <w:rPr>
          <w:rFonts w:ascii="Tahoma" w:eastAsia="Times New Roman" w:hAnsi="Tahoma" w:cs="Tahoma"/>
          <w:color w:val="1F497D"/>
          <w:sz w:val="21"/>
          <w:szCs w:val="21"/>
          <w:lang w:eastAsia="el-GR"/>
        </w:rPr>
        <w:t xml:space="preserve">. ΟΙ παρουσίες (διαδικτυακά) είναι υποχρεωτικές. Θα δοθεί βεβαίωση παρακολούθησης του επιμορφωτικού προγράμματος. </w:t>
      </w:r>
    </w:p>
    <w:p w14:paraId="5806E605" w14:textId="77777777" w:rsidR="005D2CA2" w:rsidRDefault="005D2CA2" w:rsidP="00260008">
      <w:pPr>
        <w:shd w:val="clear" w:color="auto" w:fill="FFFFFF"/>
        <w:spacing w:after="0" w:line="240" w:lineRule="auto"/>
        <w:rPr>
          <w:rFonts w:ascii="Tahoma" w:eastAsia="Times New Roman" w:hAnsi="Tahoma" w:cs="Tahoma"/>
          <w:b/>
          <w:bCs/>
          <w:color w:val="1F497D"/>
          <w:sz w:val="21"/>
          <w:szCs w:val="21"/>
          <w:lang w:eastAsia="el-GR"/>
        </w:rPr>
      </w:pPr>
    </w:p>
    <w:p w14:paraId="11CFD29E" w14:textId="28DD976C" w:rsidR="005D2CA2" w:rsidRPr="005D2CA2" w:rsidRDefault="00260008" w:rsidP="00260008">
      <w:pPr>
        <w:shd w:val="clear" w:color="auto" w:fill="FFFFFF"/>
        <w:spacing w:after="0" w:line="240" w:lineRule="auto"/>
        <w:rPr>
          <w:rFonts w:ascii="Tahoma" w:eastAsia="Times New Roman" w:hAnsi="Tahoma" w:cs="Tahoma"/>
          <w:b/>
          <w:bCs/>
          <w:color w:val="1F497D"/>
          <w:sz w:val="21"/>
          <w:szCs w:val="21"/>
          <w:lang w:eastAsia="el-GR"/>
        </w:rPr>
      </w:pPr>
      <w:r w:rsidRPr="005D2CA2">
        <w:rPr>
          <w:rFonts w:ascii="Tahoma" w:eastAsia="Times New Roman" w:hAnsi="Tahoma" w:cs="Tahoma"/>
          <w:b/>
          <w:bCs/>
          <w:color w:val="1F497D"/>
          <w:sz w:val="21"/>
          <w:szCs w:val="21"/>
          <w:lang w:eastAsia="el-GR"/>
        </w:rPr>
        <w:t xml:space="preserve">Λίγα λόγια </w:t>
      </w:r>
      <w:r w:rsidRPr="00260008">
        <w:rPr>
          <w:rFonts w:ascii="Tahoma" w:eastAsia="Times New Roman" w:hAnsi="Tahoma" w:cs="Tahoma"/>
          <w:b/>
          <w:bCs/>
          <w:color w:val="1F497D"/>
          <w:sz w:val="21"/>
          <w:szCs w:val="21"/>
          <w:lang w:eastAsia="el-GR"/>
        </w:rPr>
        <w:t xml:space="preserve">για την ευρωπαϊκή δράση </w:t>
      </w:r>
      <w:proofErr w:type="spellStart"/>
      <w:r w:rsidRPr="00260008">
        <w:rPr>
          <w:rFonts w:ascii="Tahoma" w:eastAsia="Times New Roman" w:hAnsi="Tahoma" w:cs="Tahoma"/>
          <w:b/>
          <w:bCs/>
          <w:color w:val="1F497D"/>
          <w:sz w:val="21"/>
          <w:szCs w:val="21"/>
          <w:lang w:eastAsia="el-GR"/>
        </w:rPr>
        <w:t>eTwinning</w:t>
      </w:r>
      <w:proofErr w:type="spellEnd"/>
      <w:r w:rsidRPr="00260008">
        <w:rPr>
          <w:rFonts w:ascii="Tahoma" w:eastAsia="Times New Roman" w:hAnsi="Tahoma" w:cs="Tahoma"/>
          <w:b/>
          <w:bCs/>
          <w:color w:val="1F497D"/>
          <w:sz w:val="21"/>
          <w:szCs w:val="21"/>
          <w:lang w:eastAsia="el-GR"/>
        </w:rPr>
        <w:t xml:space="preserve">, </w:t>
      </w:r>
    </w:p>
    <w:p w14:paraId="6F0EEA03" w14:textId="3938C059" w:rsidR="00260008" w:rsidRPr="00260008" w:rsidRDefault="00260008" w:rsidP="005D2CA2">
      <w:pPr>
        <w:shd w:val="clear" w:color="auto" w:fill="FFFFFF"/>
        <w:spacing w:after="0" w:line="240" w:lineRule="auto"/>
        <w:jc w:val="both"/>
        <w:rPr>
          <w:rFonts w:ascii="Arial" w:eastAsia="Times New Roman" w:hAnsi="Arial" w:cs="Arial"/>
          <w:color w:val="222222"/>
          <w:sz w:val="24"/>
          <w:szCs w:val="24"/>
          <w:lang w:eastAsia="el-GR"/>
        </w:rPr>
      </w:pPr>
      <w:r w:rsidRPr="00260008">
        <w:rPr>
          <w:rFonts w:ascii="Tahoma" w:eastAsia="Times New Roman" w:hAnsi="Tahoma" w:cs="Tahoma"/>
          <w:color w:val="1F497D"/>
          <w:sz w:val="21"/>
          <w:szCs w:val="21"/>
          <w:lang w:eastAsia="el-GR"/>
        </w:rPr>
        <w:t xml:space="preserve"> αποσκοπεί στην υλοποίηση συνεργασιών μεταξύ σχολείων διαφορετικών χωρών. Η δράση έχει δημιουργήσει την μεγαλύτερη κοινότητα εκπαιδευτικών στην ιστορία της Εκπαίδευσης με περισσότερους από 885.000 εγγεγραμμένους εκπαιδευτικούς από 216.000 σχολεία και 44 χώρες, και έχουν εκπονηθεί περισσότερα από 116.000 συνεργατικά έργα, υψηλής ποιότητας.</w:t>
      </w:r>
    </w:p>
    <w:p w14:paraId="39E64B99" w14:textId="5738605F" w:rsidR="00260008" w:rsidRPr="00260008" w:rsidRDefault="00260008" w:rsidP="005D2CA2">
      <w:pPr>
        <w:spacing w:after="0" w:line="240" w:lineRule="auto"/>
        <w:jc w:val="both"/>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xml:space="preserve"> Στους στόχους της δράσης </w:t>
      </w:r>
      <w:proofErr w:type="spellStart"/>
      <w:r w:rsidRPr="00260008">
        <w:rPr>
          <w:rFonts w:ascii="Tahoma" w:eastAsia="Times New Roman" w:hAnsi="Tahoma" w:cs="Tahoma"/>
          <w:color w:val="1F497D"/>
          <w:sz w:val="21"/>
          <w:szCs w:val="21"/>
          <w:shd w:val="clear" w:color="auto" w:fill="FFFFFF"/>
          <w:lang w:eastAsia="el-GR"/>
        </w:rPr>
        <w:t>eTwinning</w:t>
      </w:r>
      <w:proofErr w:type="spellEnd"/>
      <w:r w:rsidRPr="00260008">
        <w:rPr>
          <w:rFonts w:ascii="Tahoma" w:eastAsia="Times New Roman" w:hAnsi="Tahoma" w:cs="Tahoma"/>
          <w:color w:val="1F497D"/>
          <w:sz w:val="21"/>
          <w:szCs w:val="21"/>
          <w:shd w:val="clear" w:color="auto" w:fill="FFFFFF"/>
          <w:lang w:eastAsia="el-GR"/>
        </w:rPr>
        <w:t xml:space="preserve"> στην παρούσα περίοδο περιλαμβάνεται η καλλιέργεια των ψηφιακών δεξιοτήτων των εκπαιδευτικών και των μαθητών, που αποτελεί κεντρικό στόχο της Ευρωπαϊκής Επιτροπής για τη βελτίωση του ανθρώπινου δυναμικού, αλλά και η ενδυνάμωση των επαγγελματικών δεξιοτήτων των εκπαιδευτικών καθώς και αρκετοί άλλοι στόχοι.</w:t>
      </w:r>
      <w:r w:rsidR="005D2CA2">
        <w:rPr>
          <w:rFonts w:ascii="Tahoma" w:eastAsia="Times New Roman" w:hAnsi="Tahoma" w:cs="Tahoma"/>
          <w:color w:val="1F497D"/>
          <w:sz w:val="21"/>
          <w:szCs w:val="21"/>
          <w:shd w:val="clear" w:color="auto" w:fill="FFFFFF"/>
          <w:lang w:eastAsia="el-GR"/>
        </w:rPr>
        <w:t xml:space="preserve"> Επομένως, οι φοιτητές ενδιαφέρονται θα αποκτήσουν ανάλογες δεξιότητες που κρίνονται χρήσιμες για το ρόλο τους εκπαιδευτικού στην τάξη. </w:t>
      </w:r>
    </w:p>
    <w:p w14:paraId="52EEF3EA"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w:t>
      </w:r>
    </w:p>
    <w:p w14:paraId="34102EDA"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xml:space="preserve">Για την αρχική κατάρτιση των εκπαιδευτικών αλλά και των φοιτητών που θα εργαστούν ως εκπαιδευτικοί, το </w:t>
      </w:r>
      <w:proofErr w:type="spellStart"/>
      <w:r w:rsidRPr="00260008">
        <w:rPr>
          <w:rFonts w:ascii="Tahoma" w:eastAsia="Times New Roman" w:hAnsi="Tahoma" w:cs="Tahoma"/>
          <w:color w:val="1F497D"/>
          <w:sz w:val="21"/>
          <w:szCs w:val="21"/>
          <w:shd w:val="clear" w:color="auto" w:fill="FFFFFF"/>
          <w:lang w:eastAsia="el-GR"/>
        </w:rPr>
        <w:t>eTwinning</w:t>
      </w:r>
      <w:proofErr w:type="spellEnd"/>
      <w:r w:rsidRPr="00260008">
        <w:rPr>
          <w:rFonts w:ascii="Tahoma" w:eastAsia="Times New Roman" w:hAnsi="Tahoma" w:cs="Tahoma"/>
          <w:color w:val="1F497D"/>
          <w:sz w:val="21"/>
          <w:szCs w:val="21"/>
          <w:shd w:val="clear" w:color="auto" w:fill="FFFFFF"/>
          <w:lang w:eastAsia="el-GR"/>
        </w:rPr>
        <w:t xml:space="preserve"> προσφέρει στα Ευρωπαϊκά Πανεπιστήμια από το 2019 την πρωτοβουλία </w:t>
      </w:r>
      <w:proofErr w:type="spellStart"/>
      <w:r w:rsidRPr="00260008">
        <w:rPr>
          <w:rFonts w:ascii="Tahoma" w:eastAsia="Times New Roman" w:hAnsi="Tahoma" w:cs="Tahoma"/>
          <w:b/>
          <w:bCs/>
          <w:color w:val="1F497D"/>
          <w:sz w:val="21"/>
          <w:szCs w:val="21"/>
          <w:shd w:val="clear" w:color="auto" w:fill="FFFFFF"/>
          <w:lang w:eastAsia="el-GR"/>
        </w:rPr>
        <w:t>Initial</w:t>
      </w:r>
      <w:proofErr w:type="spellEnd"/>
      <w:r w:rsidRPr="00260008">
        <w:rPr>
          <w:rFonts w:ascii="Tahoma" w:eastAsia="Times New Roman" w:hAnsi="Tahoma" w:cs="Tahoma"/>
          <w:b/>
          <w:bCs/>
          <w:color w:val="1F497D"/>
          <w:sz w:val="21"/>
          <w:szCs w:val="21"/>
          <w:shd w:val="clear" w:color="auto" w:fill="FFFFFF"/>
          <w:lang w:eastAsia="el-GR"/>
        </w:rPr>
        <w:t> </w:t>
      </w:r>
      <w:proofErr w:type="spellStart"/>
      <w:r w:rsidRPr="00260008">
        <w:rPr>
          <w:rFonts w:ascii="Tahoma" w:eastAsia="Times New Roman" w:hAnsi="Tahoma" w:cs="Tahoma"/>
          <w:b/>
          <w:bCs/>
          <w:color w:val="1F497D"/>
          <w:sz w:val="21"/>
          <w:szCs w:val="21"/>
          <w:shd w:val="clear" w:color="auto" w:fill="FFFFFF"/>
          <w:lang w:eastAsia="el-GR"/>
        </w:rPr>
        <w:t>Teacher</w:t>
      </w:r>
      <w:proofErr w:type="spellEnd"/>
      <w:r w:rsidRPr="00260008">
        <w:rPr>
          <w:rFonts w:ascii="Tahoma" w:eastAsia="Times New Roman" w:hAnsi="Tahoma" w:cs="Tahoma"/>
          <w:b/>
          <w:bCs/>
          <w:color w:val="1F497D"/>
          <w:sz w:val="21"/>
          <w:szCs w:val="21"/>
          <w:shd w:val="clear" w:color="auto" w:fill="FFFFFF"/>
          <w:lang w:eastAsia="el-GR"/>
        </w:rPr>
        <w:t> </w:t>
      </w:r>
      <w:proofErr w:type="spellStart"/>
      <w:r w:rsidRPr="00260008">
        <w:rPr>
          <w:rFonts w:ascii="Tahoma" w:eastAsia="Times New Roman" w:hAnsi="Tahoma" w:cs="Tahoma"/>
          <w:b/>
          <w:bCs/>
          <w:color w:val="1F497D"/>
          <w:sz w:val="21"/>
          <w:szCs w:val="21"/>
          <w:shd w:val="clear" w:color="auto" w:fill="FFFFFF"/>
          <w:lang w:eastAsia="el-GR"/>
        </w:rPr>
        <w:t>Education</w:t>
      </w:r>
      <w:proofErr w:type="spellEnd"/>
      <w:r w:rsidRPr="00260008">
        <w:rPr>
          <w:rFonts w:ascii="Tahoma" w:eastAsia="Times New Roman" w:hAnsi="Tahoma" w:cs="Tahoma"/>
          <w:color w:val="1F497D"/>
          <w:sz w:val="21"/>
          <w:szCs w:val="21"/>
          <w:shd w:val="clear" w:color="auto" w:fill="FFFFFF"/>
          <w:lang w:eastAsia="el-GR"/>
        </w:rPr>
        <w:t> (ΙΤΕ), η οποία παρέχει στους φοιτητές:</w:t>
      </w:r>
    </w:p>
    <w:p w14:paraId="6BE228AD"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w:t>
      </w:r>
    </w:p>
    <w:p w14:paraId="5E3F59A0"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ανάπτυξη ψηφιακών και γλωσσικών δεξιοτήτων</w:t>
      </w:r>
    </w:p>
    <w:p w14:paraId="3F5E34CE"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ανάπτυξη επαγγελματικών δεξιοτήτων</w:t>
      </w:r>
    </w:p>
    <w:p w14:paraId="1C1C88F9"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ευρωπαϊκή, διεθνή και διαπολιτισμική εμπειρία</w:t>
      </w:r>
    </w:p>
    <w:p w14:paraId="0DBF6C89"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ανταλλαγές πρακτικών με εκπαιδευτικούς από άλλα εκπαιδευτικά συστήματα</w:t>
      </w:r>
    </w:p>
    <w:p w14:paraId="03B38077"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xml:space="preserve">• ανακάλυψη και εφαρμογή της μεθόδου </w:t>
      </w:r>
      <w:proofErr w:type="spellStart"/>
      <w:r w:rsidRPr="00260008">
        <w:rPr>
          <w:rFonts w:ascii="Tahoma" w:eastAsia="Times New Roman" w:hAnsi="Tahoma" w:cs="Tahoma"/>
          <w:color w:val="1F497D"/>
          <w:sz w:val="21"/>
          <w:szCs w:val="21"/>
          <w:shd w:val="clear" w:color="auto" w:fill="FFFFFF"/>
          <w:lang w:eastAsia="el-GR"/>
        </w:rPr>
        <w:t>project</w:t>
      </w:r>
      <w:proofErr w:type="spellEnd"/>
    </w:p>
    <w:p w14:paraId="18540DA7" w14:textId="77777777" w:rsidR="00260008" w:rsidRPr="00260008" w:rsidRDefault="00260008" w:rsidP="00260008">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ένα δωρεάν συνεργατικό περιβάλλον για την υλοποίηση συνεργατικών έργων</w:t>
      </w:r>
    </w:p>
    <w:p w14:paraId="1BB33B37" w14:textId="0126DCA0" w:rsidR="005D2CA2" w:rsidRPr="005D2CA2" w:rsidRDefault="00260008" w:rsidP="005D2CA2">
      <w:pPr>
        <w:spacing w:after="0" w:line="240" w:lineRule="auto"/>
        <w:rPr>
          <w:rFonts w:ascii="Arial" w:eastAsia="Times New Roman" w:hAnsi="Arial" w:cs="Arial"/>
          <w:color w:val="500050"/>
          <w:sz w:val="24"/>
          <w:szCs w:val="24"/>
          <w:shd w:val="clear" w:color="auto" w:fill="FFFFFF"/>
          <w:lang w:eastAsia="el-GR"/>
        </w:rPr>
      </w:pPr>
      <w:r w:rsidRPr="00260008">
        <w:rPr>
          <w:rFonts w:ascii="Tahoma" w:eastAsia="Times New Roman" w:hAnsi="Tahoma" w:cs="Tahoma"/>
          <w:color w:val="1F497D"/>
          <w:sz w:val="21"/>
          <w:szCs w:val="21"/>
          <w:shd w:val="clear" w:color="auto" w:fill="FFFFFF"/>
          <w:lang w:eastAsia="el-GR"/>
        </w:rPr>
        <w:t xml:space="preserve">• ένα χρήσιμο εργαλείο για την </w:t>
      </w:r>
      <w:r w:rsidR="005D2CA2">
        <w:rPr>
          <w:rFonts w:ascii="Tahoma" w:eastAsia="Times New Roman" w:hAnsi="Tahoma" w:cs="Tahoma"/>
          <w:color w:val="1F497D"/>
          <w:sz w:val="21"/>
          <w:szCs w:val="21"/>
          <w:shd w:val="clear" w:color="auto" w:fill="FFFFFF"/>
          <w:lang w:eastAsia="el-GR"/>
        </w:rPr>
        <w:t xml:space="preserve">προσομοίωση </w:t>
      </w:r>
      <w:r w:rsidRPr="00260008">
        <w:rPr>
          <w:rFonts w:ascii="Tahoma" w:eastAsia="Times New Roman" w:hAnsi="Tahoma" w:cs="Tahoma"/>
          <w:color w:val="1F497D"/>
          <w:sz w:val="21"/>
          <w:szCs w:val="21"/>
          <w:shd w:val="clear" w:color="auto" w:fill="FFFFFF"/>
          <w:lang w:eastAsia="el-GR"/>
        </w:rPr>
        <w:t>των φοιτητών του Τμήματος σας σε σχολική τάξη</w:t>
      </w:r>
    </w:p>
    <w:tbl>
      <w:tblPr>
        <w:tblW w:w="9325" w:type="dxa"/>
        <w:tblCellMar>
          <w:top w:w="15" w:type="dxa"/>
          <w:left w:w="15" w:type="dxa"/>
          <w:bottom w:w="15" w:type="dxa"/>
          <w:right w:w="15" w:type="dxa"/>
        </w:tblCellMar>
        <w:tblLook w:val="04A0" w:firstRow="1" w:lastRow="0" w:firstColumn="1" w:lastColumn="0" w:noHBand="0" w:noVBand="1"/>
      </w:tblPr>
      <w:tblGrid>
        <w:gridCol w:w="1729"/>
        <w:gridCol w:w="1702"/>
        <w:gridCol w:w="1698"/>
        <w:gridCol w:w="4196"/>
      </w:tblGrid>
      <w:tr w:rsidR="005D2CA2" w:rsidRPr="005D2CA2" w14:paraId="7FC9421D" w14:textId="77777777" w:rsidTr="007C0101">
        <w:tc>
          <w:tcPr>
            <w:tcW w:w="1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F367F3"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b/>
                <w:bCs/>
                <w:sz w:val="28"/>
                <w:szCs w:val="28"/>
                <w:lang w:eastAsia="el-GR"/>
              </w:rPr>
              <w:t>Ημερομηνία </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E7AD3F"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b/>
                <w:bCs/>
                <w:sz w:val="28"/>
                <w:szCs w:val="28"/>
                <w:lang w:eastAsia="el-GR"/>
              </w:rPr>
              <w:t>Ημέρα </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E06CE"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b/>
                <w:bCs/>
                <w:sz w:val="28"/>
                <w:szCs w:val="28"/>
                <w:lang w:eastAsia="el-GR"/>
              </w:rPr>
              <w:t>ώρα </w:t>
            </w:r>
          </w:p>
        </w:tc>
        <w:tc>
          <w:tcPr>
            <w:tcW w:w="4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7DA2A"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b/>
                <w:bCs/>
                <w:sz w:val="28"/>
                <w:szCs w:val="28"/>
                <w:lang w:eastAsia="el-GR"/>
              </w:rPr>
              <w:t>θέμα </w:t>
            </w:r>
          </w:p>
        </w:tc>
      </w:tr>
      <w:tr w:rsidR="005D2CA2" w:rsidRPr="005D2CA2" w14:paraId="697565D3" w14:textId="77777777" w:rsidTr="007C0101">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A4FF7"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val="en-US" w:eastAsia="el-GR"/>
              </w:rPr>
              <w:t>12</w:t>
            </w:r>
            <w:r w:rsidRPr="005D2CA2">
              <w:rPr>
                <w:rFonts w:ascii="Calibri" w:eastAsia="Times New Roman" w:hAnsi="Calibri" w:cs="Calibri"/>
                <w:lang w:eastAsia="el-GR"/>
              </w:rPr>
              <w:t>/11/2021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2BDA9345"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Παρασκευή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7B507E0D"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18:00-20:00 </w:t>
            </w:r>
          </w:p>
        </w:tc>
        <w:tc>
          <w:tcPr>
            <w:tcW w:w="4213" w:type="dxa"/>
            <w:tcBorders>
              <w:top w:val="nil"/>
              <w:left w:val="nil"/>
              <w:bottom w:val="single" w:sz="8" w:space="0" w:color="auto"/>
              <w:right w:val="single" w:sz="8" w:space="0" w:color="auto"/>
            </w:tcBorders>
            <w:tcMar>
              <w:top w:w="0" w:type="dxa"/>
              <w:left w:w="108" w:type="dxa"/>
              <w:bottom w:w="0" w:type="dxa"/>
              <w:right w:w="108" w:type="dxa"/>
            </w:tcMar>
            <w:hideMark/>
          </w:tcPr>
          <w:p w14:paraId="5A00BD92"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color w:val="000000"/>
                <w:shd w:val="clear" w:color="auto" w:fill="FFFFFF"/>
                <w:lang w:eastAsia="el-GR"/>
              </w:rPr>
              <w:t xml:space="preserve">Εισαγωγή στο </w:t>
            </w:r>
            <w:proofErr w:type="spellStart"/>
            <w:r w:rsidRPr="005D2CA2">
              <w:rPr>
                <w:rFonts w:ascii="Calibri" w:eastAsia="Times New Roman" w:hAnsi="Calibri" w:cs="Calibri"/>
                <w:color w:val="000000"/>
                <w:shd w:val="clear" w:color="auto" w:fill="FFFFFF"/>
                <w:lang w:eastAsia="el-GR"/>
              </w:rPr>
              <w:t>etwinning</w:t>
            </w:r>
            <w:proofErr w:type="spellEnd"/>
            <w:r w:rsidRPr="005D2CA2">
              <w:rPr>
                <w:rFonts w:ascii="Calibri" w:eastAsia="Times New Roman" w:hAnsi="Calibri" w:cs="Calibri"/>
                <w:color w:val="000000"/>
                <w:shd w:val="clear" w:color="auto" w:fill="FFFFFF"/>
                <w:lang w:eastAsia="el-GR"/>
              </w:rPr>
              <w:t>-εγγραφή φοιτητών</w:t>
            </w:r>
            <w:r w:rsidRPr="005D2CA2">
              <w:rPr>
                <w:rFonts w:ascii="Calibri" w:eastAsia="Times New Roman" w:hAnsi="Calibri" w:cs="Calibri"/>
                <w:lang w:eastAsia="el-GR"/>
              </w:rPr>
              <w:t> </w:t>
            </w:r>
          </w:p>
        </w:tc>
      </w:tr>
      <w:tr w:rsidR="005D2CA2" w:rsidRPr="005D2CA2" w14:paraId="12B373E0" w14:textId="77777777" w:rsidTr="007C0101">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03D0C"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22/11/2021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6AC2D6B0"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Δευτέρα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4FB31C44"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16:00-18:00 </w:t>
            </w:r>
          </w:p>
        </w:tc>
        <w:tc>
          <w:tcPr>
            <w:tcW w:w="4213" w:type="dxa"/>
            <w:tcBorders>
              <w:top w:val="nil"/>
              <w:left w:val="nil"/>
              <w:bottom w:val="single" w:sz="8" w:space="0" w:color="auto"/>
              <w:right w:val="single" w:sz="8" w:space="0" w:color="auto"/>
            </w:tcBorders>
            <w:tcMar>
              <w:top w:w="0" w:type="dxa"/>
              <w:left w:w="108" w:type="dxa"/>
              <w:bottom w:w="0" w:type="dxa"/>
              <w:right w:w="108" w:type="dxa"/>
            </w:tcMar>
            <w:hideMark/>
          </w:tcPr>
          <w:p w14:paraId="25503FFC"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color w:val="000000"/>
                <w:shd w:val="clear" w:color="auto" w:fill="FFFFFF"/>
                <w:lang w:eastAsia="el-GR"/>
              </w:rPr>
              <w:t xml:space="preserve">Παρουσίαση του </w:t>
            </w:r>
            <w:proofErr w:type="spellStart"/>
            <w:r w:rsidRPr="005D2CA2">
              <w:rPr>
                <w:rFonts w:ascii="Calibri" w:eastAsia="Times New Roman" w:hAnsi="Calibri" w:cs="Calibri"/>
                <w:color w:val="000000"/>
                <w:shd w:val="clear" w:color="auto" w:fill="FFFFFF"/>
                <w:lang w:eastAsia="el-GR"/>
              </w:rPr>
              <w:t>etwinning</w:t>
            </w:r>
            <w:proofErr w:type="spellEnd"/>
            <w:r w:rsidRPr="005D2CA2">
              <w:rPr>
                <w:rFonts w:ascii="Calibri" w:eastAsia="Times New Roman" w:hAnsi="Calibri" w:cs="Calibri"/>
                <w:color w:val="000000"/>
                <w:shd w:val="clear" w:color="auto" w:fill="FFFFFF"/>
                <w:lang w:eastAsia="el-GR"/>
              </w:rPr>
              <w:t xml:space="preserve"> </w:t>
            </w:r>
            <w:proofErr w:type="spellStart"/>
            <w:r w:rsidRPr="005D2CA2">
              <w:rPr>
                <w:rFonts w:ascii="Calibri" w:eastAsia="Times New Roman" w:hAnsi="Calibri" w:cs="Calibri"/>
                <w:color w:val="000000"/>
                <w:shd w:val="clear" w:color="auto" w:fill="FFFFFF"/>
                <w:lang w:eastAsia="el-GR"/>
              </w:rPr>
              <w:t>live</w:t>
            </w:r>
            <w:proofErr w:type="spellEnd"/>
            <w:r w:rsidRPr="005D2CA2">
              <w:rPr>
                <w:rFonts w:ascii="Calibri" w:eastAsia="Times New Roman" w:hAnsi="Calibri" w:cs="Calibri"/>
                <w:lang w:eastAsia="el-GR"/>
              </w:rPr>
              <w:t> </w:t>
            </w:r>
          </w:p>
        </w:tc>
      </w:tr>
      <w:tr w:rsidR="005D2CA2" w:rsidRPr="005D2CA2" w14:paraId="2B66DF48" w14:textId="77777777" w:rsidTr="007C0101">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11D3D"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3/12/2021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537B5DDD"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Παρασκευή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3ECCC3AC"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18:00-20:00 </w:t>
            </w:r>
          </w:p>
        </w:tc>
        <w:tc>
          <w:tcPr>
            <w:tcW w:w="4213" w:type="dxa"/>
            <w:tcBorders>
              <w:top w:val="nil"/>
              <w:left w:val="nil"/>
              <w:bottom w:val="single" w:sz="8" w:space="0" w:color="auto"/>
              <w:right w:val="single" w:sz="8" w:space="0" w:color="auto"/>
            </w:tcBorders>
            <w:tcMar>
              <w:top w:w="0" w:type="dxa"/>
              <w:left w:w="108" w:type="dxa"/>
              <w:bottom w:w="0" w:type="dxa"/>
              <w:right w:w="108" w:type="dxa"/>
            </w:tcMar>
            <w:hideMark/>
          </w:tcPr>
          <w:p w14:paraId="507B75E6"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color w:val="000000"/>
                <w:shd w:val="clear" w:color="auto" w:fill="FFFFFF"/>
                <w:lang w:eastAsia="el-GR"/>
              </w:rPr>
              <w:t xml:space="preserve">Παρουσίαση του </w:t>
            </w:r>
            <w:proofErr w:type="spellStart"/>
            <w:r w:rsidRPr="005D2CA2">
              <w:rPr>
                <w:rFonts w:ascii="Calibri" w:eastAsia="Times New Roman" w:hAnsi="Calibri" w:cs="Calibri"/>
                <w:color w:val="000000"/>
                <w:shd w:val="clear" w:color="auto" w:fill="FFFFFF"/>
                <w:lang w:eastAsia="el-GR"/>
              </w:rPr>
              <w:t>twinspace</w:t>
            </w:r>
            <w:proofErr w:type="spellEnd"/>
            <w:r w:rsidRPr="005D2CA2">
              <w:rPr>
                <w:rFonts w:ascii="Calibri" w:eastAsia="Times New Roman" w:hAnsi="Calibri" w:cs="Calibri"/>
                <w:lang w:eastAsia="el-GR"/>
              </w:rPr>
              <w:t> </w:t>
            </w:r>
          </w:p>
        </w:tc>
      </w:tr>
      <w:tr w:rsidR="005D2CA2" w:rsidRPr="005D2CA2" w14:paraId="5869DC6A" w14:textId="77777777" w:rsidTr="007C0101">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0A81F"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10/12/2021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5C8E745E"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Παρασκευή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60132272"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18:00-20:00 </w:t>
            </w:r>
          </w:p>
        </w:tc>
        <w:tc>
          <w:tcPr>
            <w:tcW w:w="4213" w:type="dxa"/>
            <w:tcBorders>
              <w:top w:val="nil"/>
              <w:left w:val="nil"/>
              <w:bottom w:val="single" w:sz="8" w:space="0" w:color="auto"/>
              <w:right w:val="single" w:sz="8" w:space="0" w:color="auto"/>
            </w:tcBorders>
            <w:tcMar>
              <w:top w:w="0" w:type="dxa"/>
              <w:left w:w="108" w:type="dxa"/>
              <w:bottom w:w="0" w:type="dxa"/>
              <w:right w:w="108" w:type="dxa"/>
            </w:tcMar>
            <w:hideMark/>
          </w:tcPr>
          <w:p w14:paraId="591D699F"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color w:val="000000"/>
                <w:shd w:val="clear" w:color="auto" w:fill="FFFFFF"/>
                <w:lang w:eastAsia="el-GR"/>
              </w:rPr>
              <w:t xml:space="preserve">Ενίσχυση της ποιότητας </w:t>
            </w:r>
            <w:proofErr w:type="spellStart"/>
            <w:r w:rsidRPr="005D2CA2">
              <w:rPr>
                <w:rFonts w:ascii="Calibri" w:eastAsia="Times New Roman" w:hAnsi="Calibri" w:cs="Calibri"/>
                <w:color w:val="000000"/>
                <w:shd w:val="clear" w:color="auto" w:fill="FFFFFF"/>
                <w:lang w:eastAsia="el-GR"/>
              </w:rPr>
              <w:t>etwinning</w:t>
            </w:r>
            <w:proofErr w:type="spellEnd"/>
            <w:r w:rsidRPr="005D2CA2">
              <w:rPr>
                <w:rFonts w:ascii="Calibri" w:eastAsia="Times New Roman" w:hAnsi="Calibri" w:cs="Calibri"/>
                <w:color w:val="000000"/>
                <w:shd w:val="clear" w:color="auto" w:fill="FFFFFF"/>
                <w:lang w:eastAsia="el-GR"/>
              </w:rPr>
              <w:t xml:space="preserve"> έργων</w:t>
            </w:r>
            <w:r w:rsidRPr="005D2CA2">
              <w:rPr>
                <w:rFonts w:ascii="Calibri" w:eastAsia="Times New Roman" w:hAnsi="Calibri" w:cs="Calibri"/>
                <w:lang w:eastAsia="el-GR"/>
              </w:rPr>
              <w:t> </w:t>
            </w:r>
          </w:p>
        </w:tc>
      </w:tr>
      <w:tr w:rsidR="005D2CA2" w:rsidRPr="005D2CA2" w14:paraId="39002231" w14:textId="77777777" w:rsidTr="007C0101">
        <w:tc>
          <w:tcPr>
            <w:tcW w:w="1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BEAC"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lastRenderedPageBreak/>
              <w:t>17/12/2021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7254C976"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Παρασκευή </w:t>
            </w:r>
          </w:p>
        </w:tc>
        <w:tc>
          <w:tcPr>
            <w:tcW w:w="1704" w:type="dxa"/>
            <w:tcBorders>
              <w:top w:val="nil"/>
              <w:left w:val="nil"/>
              <w:bottom w:val="single" w:sz="8" w:space="0" w:color="auto"/>
              <w:right w:val="single" w:sz="8" w:space="0" w:color="auto"/>
            </w:tcBorders>
            <w:tcMar>
              <w:top w:w="0" w:type="dxa"/>
              <w:left w:w="108" w:type="dxa"/>
              <w:bottom w:w="0" w:type="dxa"/>
              <w:right w:w="108" w:type="dxa"/>
            </w:tcMar>
            <w:hideMark/>
          </w:tcPr>
          <w:p w14:paraId="39C1B32C"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lang w:eastAsia="el-GR"/>
              </w:rPr>
              <w:t>18:00-20:00 </w:t>
            </w:r>
          </w:p>
        </w:tc>
        <w:tc>
          <w:tcPr>
            <w:tcW w:w="4213" w:type="dxa"/>
            <w:tcBorders>
              <w:top w:val="nil"/>
              <w:left w:val="nil"/>
              <w:bottom w:val="single" w:sz="8" w:space="0" w:color="auto"/>
              <w:right w:val="single" w:sz="8" w:space="0" w:color="auto"/>
            </w:tcBorders>
            <w:tcMar>
              <w:top w:w="0" w:type="dxa"/>
              <w:left w:w="108" w:type="dxa"/>
              <w:bottom w:w="0" w:type="dxa"/>
              <w:right w:w="108" w:type="dxa"/>
            </w:tcMar>
            <w:hideMark/>
          </w:tcPr>
          <w:p w14:paraId="570369D6" w14:textId="77777777" w:rsidR="005D2CA2" w:rsidRPr="005D2CA2" w:rsidRDefault="005D2CA2" w:rsidP="007C0101">
            <w:pPr>
              <w:spacing w:after="0" w:line="240" w:lineRule="auto"/>
              <w:rPr>
                <w:rFonts w:ascii="Calibri" w:eastAsia="Times New Roman" w:hAnsi="Calibri" w:cs="Calibri"/>
                <w:lang w:eastAsia="el-GR"/>
              </w:rPr>
            </w:pPr>
            <w:r w:rsidRPr="005D2CA2">
              <w:rPr>
                <w:rFonts w:ascii="Calibri" w:eastAsia="Times New Roman" w:hAnsi="Calibri" w:cs="Calibri"/>
                <w:color w:val="000000"/>
                <w:shd w:val="clear" w:color="auto" w:fill="FFFFFF"/>
                <w:lang w:eastAsia="el-GR"/>
              </w:rPr>
              <w:t xml:space="preserve">Αξιοποίηση συνεργατικών </w:t>
            </w:r>
            <w:proofErr w:type="spellStart"/>
            <w:r w:rsidRPr="005D2CA2">
              <w:rPr>
                <w:rFonts w:ascii="Calibri" w:eastAsia="Times New Roman" w:hAnsi="Calibri" w:cs="Calibri"/>
                <w:color w:val="000000"/>
                <w:shd w:val="clear" w:color="auto" w:fill="FFFFFF"/>
                <w:lang w:eastAsia="el-GR"/>
              </w:rPr>
              <w:t>web</w:t>
            </w:r>
            <w:proofErr w:type="spellEnd"/>
            <w:r w:rsidRPr="005D2CA2">
              <w:rPr>
                <w:rFonts w:ascii="Calibri" w:eastAsia="Times New Roman" w:hAnsi="Calibri" w:cs="Calibri"/>
                <w:color w:val="000000"/>
                <w:shd w:val="clear" w:color="auto" w:fill="FFFFFF"/>
                <w:lang w:eastAsia="el-GR"/>
              </w:rPr>
              <w:t xml:space="preserve"> 2.0  εργαλείων</w:t>
            </w:r>
            <w:r w:rsidRPr="005D2CA2">
              <w:rPr>
                <w:rFonts w:ascii="Calibri" w:eastAsia="Times New Roman" w:hAnsi="Calibri" w:cs="Calibri"/>
                <w:lang w:eastAsia="el-GR"/>
              </w:rPr>
              <w:t> </w:t>
            </w:r>
          </w:p>
        </w:tc>
      </w:tr>
    </w:tbl>
    <w:p w14:paraId="5509878C" w14:textId="77777777" w:rsidR="00F1043C" w:rsidRDefault="00F1043C"/>
    <w:sectPr w:rsidR="00F104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82"/>
    <w:rsid w:val="00260008"/>
    <w:rsid w:val="005D2CA2"/>
    <w:rsid w:val="00A10182"/>
    <w:rsid w:val="00F104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C741"/>
  <w15:chartTrackingRefBased/>
  <w15:docId w15:val="{982F46D5-9377-43CD-BD5A-CEFCFD61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D2CA2"/>
    <w:rPr>
      <w:color w:val="0563C1" w:themeColor="hyperlink"/>
      <w:u w:val="single"/>
    </w:rPr>
  </w:style>
  <w:style w:type="character" w:styleId="a3">
    <w:name w:val="Unresolved Mention"/>
    <w:basedOn w:val="a0"/>
    <w:uiPriority w:val="99"/>
    <w:semiHidden/>
    <w:unhideWhenUsed/>
    <w:rsid w:val="005D2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3038">
      <w:bodyDiv w:val="1"/>
      <w:marLeft w:val="0"/>
      <w:marRight w:val="0"/>
      <w:marTop w:val="0"/>
      <w:marBottom w:val="0"/>
      <w:divBdr>
        <w:top w:val="none" w:sz="0" w:space="0" w:color="auto"/>
        <w:left w:val="none" w:sz="0" w:space="0" w:color="auto"/>
        <w:bottom w:val="none" w:sz="0" w:space="0" w:color="auto"/>
        <w:right w:val="none" w:sz="0" w:space="0" w:color="auto"/>
      </w:divBdr>
      <w:divsChild>
        <w:div w:id="384069493">
          <w:marLeft w:val="0"/>
          <w:marRight w:val="0"/>
          <w:marTop w:val="0"/>
          <w:marBottom w:val="0"/>
          <w:divBdr>
            <w:top w:val="none" w:sz="0" w:space="0" w:color="auto"/>
            <w:left w:val="none" w:sz="0" w:space="0" w:color="auto"/>
            <w:bottom w:val="none" w:sz="0" w:space="0" w:color="auto"/>
            <w:right w:val="none" w:sz="0" w:space="0" w:color="auto"/>
          </w:divBdr>
        </w:div>
        <w:div w:id="336425392">
          <w:marLeft w:val="0"/>
          <w:marRight w:val="0"/>
          <w:marTop w:val="0"/>
          <w:marBottom w:val="0"/>
          <w:divBdr>
            <w:top w:val="none" w:sz="0" w:space="0" w:color="auto"/>
            <w:left w:val="none" w:sz="0" w:space="0" w:color="auto"/>
            <w:bottom w:val="none" w:sz="0" w:space="0" w:color="auto"/>
            <w:right w:val="none" w:sz="0" w:space="0" w:color="auto"/>
          </w:divBdr>
        </w:div>
        <w:div w:id="437456704">
          <w:marLeft w:val="0"/>
          <w:marRight w:val="0"/>
          <w:marTop w:val="0"/>
          <w:marBottom w:val="0"/>
          <w:divBdr>
            <w:top w:val="none" w:sz="0" w:space="0" w:color="auto"/>
            <w:left w:val="none" w:sz="0" w:space="0" w:color="auto"/>
            <w:bottom w:val="none" w:sz="0" w:space="0" w:color="auto"/>
            <w:right w:val="none" w:sz="0" w:space="0" w:color="auto"/>
          </w:divBdr>
        </w:div>
      </w:divsChild>
    </w:div>
    <w:div w:id="6383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spreadsheets/d/13uVwoaZTQcoG-w-fFwPgGouidqYOprWlTT4_QiY108U/edit#gi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2601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XESTERNOU</dc:creator>
  <cp:keywords/>
  <dc:description/>
  <cp:lastModifiedBy>MARIA XESTERNOU</cp:lastModifiedBy>
  <cp:revision>2</cp:revision>
  <dcterms:created xsi:type="dcterms:W3CDTF">2021-11-04T08:43:00Z</dcterms:created>
  <dcterms:modified xsi:type="dcterms:W3CDTF">2021-11-04T08:43:00Z</dcterms:modified>
</cp:coreProperties>
</file>