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9B" w:rsidRPr="0091005D" w:rsidRDefault="00175B9B" w:rsidP="00175B9B">
      <w:r w:rsidRPr="004D2F6F">
        <w:t>Ε</w:t>
      </w:r>
      <w:r>
        <w:t>ΛΛΗΝΙΚΗ ΔΗΜΟΚΡΑΤΙΑ</w:t>
      </w:r>
    </w:p>
    <w:p w:rsidR="00175B9B" w:rsidRPr="0091005D" w:rsidRDefault="00175B9B" w:rsidP="00175B9B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B9C4E4" wp14:editId="52C33D50">
            <wp:simplePos x="0" y="0"/>
            <wp:positionH relativeFrom="column">
              <wp:posOffset>571500</wp:posOffset>
            </wp:positionH>
            <wp:positionV relativeFrom="paragraph">
              <wp:posOffset>19685</wp:posOffset>
            </wp:positionV>
            <wp:extent cx="457200" cy="453390"/>
            <wp:effectExtent l="0" t="0" r="0" b="381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B9B" w:rsidRPr="0091005D" w:rsidRDefault="00175B9B" w:rsidP="00175B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401C7" wp14:editId="4594EF5B">
                <wp:simplePos x="0" y="0"/>
                <wp:positionH relativeFrom="column">
                  <wp:posOffset>-800100</wp:posOffset>
                </wp:positionH>
                <wp:positionV relativeFrom="paragraph">
                  <wp:posOffset>153670</wp:posOffset>
                </wp:positionV>
                <wp:extent cx="331470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B9B" w:rsidRPr="00C90139" w:rsidRDefault="00175B9B" w:rsidP="00175B9B">
                            <w:pPr>
                              <w:spacing w:line="240" w:lineRule="exact"/>
                              <w:jc w:val="center"/>
                            </w:pPr>
                            <w:r>
                              <w:t>ΠΑΝΕΠΙΣΤΗΜΙΟ ΠΕΛΟΠΟΝΝΗΣΟΥ</w:t>
                            </w:r>
                          </w:p>
                          <w:p w:rsidR="00175B9B" w:rsidRPr="00C90139" w:rsidRDefault="00175B9B" w:rsidP="00175B9B">
                            <w:pPr>
                              <w:spacing w:line="240" w:lineRule="exact"/>
                              <w:jc w:val="center"/>
                            </w:pPr>
                            <w:r>
                              <w:t>ΣΧΟΛΗ ΑΝΘΡΩΠΙΣΤΙΚΩΝ ΕΠΙΣΤΗΜΩΝ ΚΑΙ ΠΟΛΙΤΙΣΜΙΚΩΝ ΣΠΟΥΔΩΝ</w:t>
                            </w:r>
                          </w:p>
                          <w:p w:rsidR="00175B9B" w:rsidRPr="00C90139" w:rsidRDefault="00610CF6" w:rsidP="00175B9B">
                            <w:pPr>
                              <w:pStyle w:val="2"/>
                              <w:spacing w:line="240" w:lineRule="exact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hyperlink r:id="rId8" w:history="1">
                              <w:r w:rsidR="00175B9B" w:rsidRPr="00C90139"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Τμήμα</w:t>
                              </w:r>
                            </w:hyperlink>
                            <w:r w:rsidR="00175B9B" w:rsidRPr="00C90139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401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pt;margin-top:12.1pt;width:26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" stroked="f">
                <v:textbox>
                  <w:txbxContent>
                    <w:p w:rsidR="00175B9B" w:rsidRPr="00C90139" w:rsidRDefault="00175B9B" w:rsidP="00175B9B">
                      <w:pPr>
                        <w:spacing w:line="240" w:lineRule="exact"/>
                        <w:jc w:val="center"/>
                      </w:pPr>
                      <w:r>
                        <w:t>ΠΑΝΕΠΙΣΤΗΜΙΟ ΠΕΛΟΠΟΝΝΗΣΟΥ</w:t>
                      </w:r>
                    </w:p>
                    <w:p w:rsidR="00175B9B" w:rsidRPr="00C90139" w:rsidRDefault="00175B9B" w:rsidP="00175B9B">
                      <w:pPr>
                        <w:spacing w:line="240" w:lineRule="exact"/>
                        <w:jc w:val="center"/>
                      </w:pPr>
                      <w:r>
                        <w:t>ΣΧΟΛΗ ΑΝΘΡΩΠΙΣΤΙΚΩΝ ΕΠΙΣΤΗΜΩΝ ΚΑΙ ΠΟΛΙΤΙΣΜΙΚΩΝ ΣΠΟΥΔΩΝ</w:t>
                      </w:r>
                    </w:p>
                    <w:p w:rsidR="00175B9B" w:rsidRPr="00C90139" w:rsidRDefault="00175B9B" w:rsidP="00175B9B">
                      <w:pPr>
                        <w:pStyle w:val="2"/>
                        <w:spacing w:line="240" w:lineRule="exact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hyperlink r:id="rId9" w:history="1">
                        <w:r w:rsidRPr="00C90139"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  <w:t>Τμήμα</w:t>
                        </w:r>
                      </w:hyperlink>
                      <w:r w:rsidRPr="00C90139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 xml:space="preserve">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:rsidR="00175B9B" w:rsidRPr="0091005D" w:rsidRDefault="00175B9B" w:rsidP="00175B9B"/>
    <w:p w:rsidR="00175B9B" w:rsidRPr="0091005D" w:rsidRDefault="00175B9B" w:rsidP="00175B9B"/>
    <w:p w:rsidR="00E62CDA" w:rsidRDefault="00E62CDA"/>
    <w:p w:rsidR="00175B9B" w:rsidRDefault="00175B9B"/>
    <w:p w:rsidR="00175B9B" w:rsidRPr="00BE2857" w:rsidRDefault="00175B9B" w:rsidP="00175B9B">
      <w:pPr>
        <w:jc w:val="right"/>
        <w:rPr>
          <w:sz w:val="28"/>
          <w:szCs w:val="28"/>
        </w:rPr>
      </w:pPr>
      <w:r w:rsidRPr="00BE2857">
        <w:rPr>
          <w:sz w:val="28"/>
          <w:szCs w:val="28"/>
        </w:rPr>
        <w:t xml:space="preserve">Καλαμάτα, </w:t>
      </w:r>
      <w:r w:rsidR="002379B6" w:rsidRPr="00BE2857">
        <w:rPr>
          <w:sz w:val="28"/>
          <w:szCs w:val="28"/>
        </w:rPr>
        <w:t>30</w:t>
      </w:r>
      <w:r w:rsidRPr="00BE2857">
        <w:rPr>
          <w:sz w:val="28"/>
          <w:szCs w:val="28"/>
        </w:rPr>
        <w:t xml:space="preserve"> Μαΐου 2016</w:t>
      </w:r>
    </w:p>
    <w:p w:rsidR="00175B9B" w:rsidRDefault="00175B9B" w:rsidP="00175B9B">
      <w:pPr>
        <w:jc w:val="right"/>
      </w:pPr>
    </w:p>
    <w:p w:rsidR="00175B9B" w:rsidRPr="002379B6" w:rsidRDefault="002379B6" w:rsidP="00175B9B">
      <w:pPr>
        <w:jc w:val="center"/>
        <w:rPr>
          <w:b/>
          <w:sz w:val="32"/>
          <w:szCs w:val="32"/>
          <w:u w:val="single"/>
        </w:rPr>
      </w:pPr>
      <w:r w:rsidRPr="002379B6">
        <w:rPr>
          <w:b/>
          <w:sz w:val="32"/>
          <w:szCs w:val="32"/>
          <w:u w:val="single"/>
        </w:rPr>
        <w:t>ΑΝΑΚΟΙΝΩΣΗ</w:t>
      </w:r>
    </w:p>
    <w:p w:rsidR="00175B9B" w:rsidRPr="002379B6" w:rsidRDefault="002379B6" w:rsidP="002379B6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2379B6">
        <w:rPr>
          <w:rFonts w:asciiTheme="majorHAnsi" w:hAnsiTheme="majorHAnsi"/>
          <w:sz w:val="32"/>
          <w:szCs w:val="32"/>
        </w:rPr>
        <w:t>Σε συνέχεια</w:t>
      </w:r>
      <w:r w:rsidR="00210489">
        <w:rPr>
          <w:rFonts w:asciiTheme="majorHAnsi" w:hAnsiTheme="majorHAnsi"/>
          <w:sz w:val="32"/>
          <w:szCs w:val="32"/>
        </w:rPr>
        <w:t xml:space="preserve"> της από 26/05/2016 ανακοίνωσης</w:t>
      </w:r>
      <w:r w:rsidR="00210489" w:rsidRPr="00210489">
        <w:rPr>
          <w:rFonts w:asciiTheme="majorHAnsi" w:hAnsiTheme="majorHAnsi"/>
          <w:sz w:val="32"/>
          <w:szCs w:val="32"/>
        </w:rPr>
        <w:t xml:space="preserve">, </w:t>
      </w:r>
      <w:r w:rsidR="00210489">
        <w:rPr>
          <w:rFonts w:asciiTheme="majorHAnsi" w:hAnsiTheme="majorHAnsi"/>
          <w:sz w:val="32"/>
          <w:szCs w:val="32"/>
        </w:rPr>
        <w:t>που αφορά στη</w:t>
      </w:r>
      <w:r w:rsidRPr="002379B6">
        <w:rPr>
          <w:rFonts w:asciiTheme="majorHAnsi" w:hAnsiTheme="majorHAnsi"/>
          <w:sz w:val="32"/>
          <w:szCs w:val="32"/>
        </w:rPr>
        <w:t xml:space="preserve"> </w:t>
      </w:r>
      <w:r w:rsidR="00210489">
        <w:rPr>
          <w:rFonts w:asciiTheme="majorHAnsi" w:hAnsiTheme="majorHAnsi"/>
          <w:sz w:val="32"/>
          <w:szCs w:val="32"/>
        </w:rPr>
        <w:t>διεξαγωγή της Πρακτικής Άσκησης</w:t>
      </w:r>
      <w:r w:rsidRPr="002379B6">
        <w:rPr>
          <w:rFonts w:asciiTheme="majorHAnsi" w:hAnsiTheme="majorHAnsi"/>
          <w:sz w:val="32"/>
          <w:szCs w:val="32"/>
        </w:rPr>
        <w:t xml:space="preserve"> ανακοινώνεται</w:t>
      </w:r>
      <w:r w:rsidR="00210489" w:rsidRPr="00210489">
        <w:rPr>
          <w:rFonts w:asciiTheme="majorHAnsi" w:hAnsiTheme="majorHAnsi"/>
          <w:sz w:val="32"/>
          <w:szCs w:val="32"/>
        </w:rPr>
        <w:t>,</w:t>
      </w:r>
      <w:r w:rsidRPr="002379B6">
        <w:rPr>
          <w:rFonts w:asciiTheme="majorHAnsi" w:hAnsiTheme="majorHAnsi"/>
          <w:sz w:val="32"/>
          <w:szCs w:val="32"/>
        </w:rPr>
        <w:t xml:space="preserve"> ότι</w:t>
      </w:r>
      <w:r w:rsidRPr="00BE2857">
        <w:rPr>
          <w:b/>
        </w:rPr>
        <w:t xml:space="preserve"> </w:t>
      </w:r>
      <w:r w:rsidRPr="00C35A34">
        <w:rPr>
          <w:rFonts w:asciiTheme="majorHAnsi" w:hAnsiTheme="majorHAnsi"/>
          <w:sz w:val="32"/>
          <w:szCs w:val="32"/>
        </w:rPr>
        <w:t xml:space="preserve">η </w:t>
      </w:r>
      <w:r>
        <w:rPr>
          <w:rFonts w:asciiTheme="majorHAnsi" w:hAnsiTheme="majorHAnsi"/>
          <w:sz w:val="32"/>
          <w:szCs w:val="32"/>
        </w:rPr>
        <w:t xml:space="preserve">ηλεκτρονική </w:t>
      </w:r>
      <w:r w:rsidRPr="00C35A34">
        <w:rPr>
          <w:rFonts w:asciiTheme="majorHAnsi" w:hAnsiTheme="majorHAnsi"/>
          <w:sz w:val="32"/>
          <w:szCs w:val="32"/>
        </w:rPr>
        <w:t xml:space="preserve">διαδικασία υποβολής βιογραφικού, αιτήματος και επιλογής των θέσεων εργασίας </w:t>
      </w:r>
      <w:r w:rsidRPr="00210489">
        <w:rPr>
          <w:rFonts w:asciiTheme="majorHAnsi" w:hAnsiTheme="majorHAnsi"/>
          <w:b/>
          <w:sz w:val="40"/>
          <w:szCs w:val="40"/>
        </w:rPr>
        <w:t>παρατείνεται έως την Τρίτη 07/06/2016</w:t>
      </w:r>
      <w:r w:rsidRPr="00210489">
        <w:rPr>
          <w:rFonts w:asciiTheme="majorHAnsi" w:hAnsiTheme="majorHAnsi"/>
          <w:sz w:val="40"/>
          <w:szCs w:val="40"/>
        </w:rPr>
        <w:t xml:space="preserve"> </w:t>
      </w:r>
      <w:r w:rsidRPr="00210489">
        <w:rPr>
          <w:rFonts w:asciiTheme="majorHAnsi" w:hAnsiTheme="majorHAnsi"/>
          <w:b/>
          <w:sz w:val="40"/>
          <w:szCs w:val="40"/>
          <w:u w:val="single"/>
        </w:rPr>
        <w:t>(Καταληκτική ημερομηνία</w:t>
      </w:r>
      <w:r w:rsidR="00210489" w:rsidRPr="00210489">
        <w:rPr>
          <w:rFonts w:asciiTheme="majorHAnsi" w:hAnsiTheme="majorHAnsi"/>
          <w:b/>
          <w:sz w:val="40"/>
          <w:szCs w:val="40"/>
          <w:u w:val="single"/>
        </w:rPr>
        <w:t xml:space="preserve"> – Δεν θα δοθεί άλλη παράταση</w:t>
      </w:r>
      <w:r w:rsidRPr="00210489">
        <w:rPr>
          <w:rFonts w:asciiTheme="majorHAnsi" w:hAnsiTheme="majorHAnsi"/>
          <w:b/>
          <w:sz w:val="40"/>
          <w:szCs w:val="40"/>
          <w:u w:val="single"/>
        </w:rPr>
        <w:t>)</w:t>
      </w:r>
    </w:p>
    <w:p w:rsidR="002379B6" w:rsidRDefault="002379B6" w:rsidP="002379B6">
      <w:pPr>
        <w:spacing w:before="100" w:beforeAutospacing="1" w:after="100" w:afterAutospacing="1" w:line="240" w:lineRule="auto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2379B6" w:rsidRDefault="002379B6" w:rsidP="002379B6">
      <w:pPr>
        <w:spacing w:before="100" w:beforeAutospacing="1" w:after="100" w:afterAutospacing="1" w:line="240" w:lineRule="auto"/>
      </w:pPr>
      <w:r>
        <w:rPr>
          <w:rFonts w:asciiTheme="majorHAnsi" w:hAnsiTheme="majorHAnsi"/>
          <w:sz w:val="32"/>
          <w:szCs w:val="32"/>
        </w:rPr>
        <w:t>Από τη Γραμματεία</w:t>
      </w:r>
    </w:p>
    <w:p w:rsidR="00175B9B" w:rsidRDefault="00175B9B" w:rsidP="00175B9B"/>
    <w:sectPr w:rsidR="00175B9B" w:rsidSect="002379B6">
      <w:footerReference w:type="default" r:id="rId10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F6" w:rsidRDefault="00610CF6" w:rsidP="00175B9B">
      <w:pPr>
        <w:spacing w:after="0" w:line="240" w:lineRule="auto"/>
      </w:pPr>
      <w:r>
        <w:separator/>
      </w:r>
    </w:p>
  </w:endnote>
  <w:endnote w:type="continuationSeparator" w:id="0">
    <w:p w:rsidR="00610CF6" w:rsidRDefault="00610CF6" w:rsidP="0017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828054"/>
      <w:docPartObj>
        <w:docPartGallery w:val="Page Numbers (Bottom of Page)"/>
        <w:docPartUnique/>
      </w:docPartObj>
    </w:sdtPr>
    <w:sdtEndPr/>
    <w:sdtContent>
      <w:p w:rsidR="00175B9B" w:rsidRDefault="00175B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489">
          <w:rPr>
            <w:noProof/>
          </w:rPr>
          <w:t>1</w:t>
        </w:r>
        <w:r>
          <w:fldChar w:fldCharType="end"/>
        </w:r>
      </w:p>
    </w:sdtContent>
  </w:sdt>
  <w:p w:rsidR="00175B9B" w:rsidRDefault="00175B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F6" w:rsidRDefault="00610CF6" w:rsidP="00175B9B">
      <w:pPr>
        <w:spacing w:after="0" w:line="240" w:lineRule="auto"/>
      </w:pPr>
      <w:r>
        <w:separator/>
      </w:r>
    </w:p>
  </w:footnote>
  <w:footnote w:type="continuationSeparator" w:id="0">
    <w:p w:rsidR="00610CF6" w:rsidRDefault="00610CF6" w:rsidP="0017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452B6"/>
    <w:multiLevelType w:val="multilevel"/>
    <w:tmpl w:val="BE76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112F0"/>
    <w:multiLevelType w:val="multilevel"/>
    <w:tmpl w:val="5C9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8"/>
    <w:rsid w:val="00074EE7"/>
    <w:rsid w:val="00175B9B"/>
    <w:rsid w:val="00210489"/>
    <w:rsid w:val="002379B6"/>
    <w:rsid w:val="00523DB8"/>
    <w:rsid w:val="00610CF6"/>
    <w:rsid w:val="009C374A"/>
    <w:rsid w:val="00BE2857"/>
    <w:rsid w:val="00E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BF87-7FF6-4F03-AF76-C6F6C38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9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175B9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175B9B"/>
    <w:rPr>
      <w:rFonts w:ascii="Times New Roman" w:eastAsia="Calibri" w:hAnsi="Times New Roman" w:cs="Times New Roman"/>
      <w:sz w:val="28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75B9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im">
    <w:name w:val="im"/>
    <w:basedOn w:val="a0"/>
    <w:rsid w:val="00175B9B"/>
  </w:style>
  <w:style w:type="paragraph" w:styleId="a3">
    <w:name w:val="header"/>
    <w:basedOn w:val="a"/>
    <w:link w:val="Char"/>
    <w:uiPriority w:val="99"/>
    <w:unhideWhenUsed/>
    <w:rsid w:val="0017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5B9B"/>
    <w:rPr>
      <w:rFonts w:ascii="Calibri" w:eastAsia="Calibri" w:hAnsi="Calibri" w:cs="Times New Roman"/>
      <w:lang w:val="el-GR"/>
    </w:rPr>
  </w:style>
  <w:style w:type="paragraph" w:styleId="a4">
    <w:name w:val="footer"/>
    <w:basedOn w:val="a"/>
    <w:link w:val="Char0"/>
    <w:uiPriority w:val="99"/>
    <w:unhideWhenUsed/>
    <w:rsid w:val="0017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5B9B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/departments/depart6/index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p.gr/departments/depart6/index.s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dcterms:created xsi:type="dcterms:W3CDTF">2016-05-30T09:13:00Z</dcterms:created>
  <dcterms:modified xsi:type="dcterms:W3CDTF">2016-05-30T10:21:00Z</dcterms:modified>
</cp:coreProperties>
</file>