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10" w:rsidRPr="00022230" w:rsidRDefault="00022230" w:rsidP="00022230">
      <w:pPr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</w:pPr>
      <w:r w:rsidRPr="00022230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  <w:t>Καλαμάτα</w:t>
      </w:r>
      <w:r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  <w:t>,</w:t>
      </w:r>
      <w:r w:rsidRPr="00022230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</w:rPr>
        <w:t xml:space="preserve"> 1 Αυγούστου 2016</w:t>
      </w:r>
    </w:p>
    <w:p w:rsidR="00066A10" w:rsidRPr="00066A10" w:rsidRDefault="00066A10" w:rsidP="00066A1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48DD4" w:themeColor="text2" w:themeTint="99"/>
          <w:kern w:val="36"/>
          <w:sz w:val="48"/>
          <w:szCs w:val="48"/>
        </w:rPr>
      </w:pPr>
    </w:p>
    <w:p w:rsidR="00066A10" w:rsidRPr="00066A10" w:rsidRDefault="00066A10" w:rsidP="00066A10">
      <w:pPr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Καταχώρηση Α.Μ.Κ.Α. φοιτητών</w:t>
      </w:r>
    </w:p>
    <w:p w:rsidR="00066A10" w:rsidRPr="00066A10" w:rsidRDefault="00066A10" w:rsidP="00066A10">
      <w:pPr>
        <w:spacing w:after="0" w:line="240" w:lineRule="auto"/>
        <w:jc w:val="center"/>
        <w:textAlignment w:val="baseline"/>
        <w:outlineLvl w:val="0"/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48DD4" w:themeColor="text2" w:themeTint="99"/>
          <w:kern w:val="36"/>
          <w:sz w:val="24"/>
          <w:szCs w:val="24"/>
        </w:rPr>
        <w:t>στο πληροφοριακό σύστημα γραμματειών</w:t>
      </w:r>
    </w:p>
    <w:p w:rsidR="00066A10" w:rsidRPr="00066A10" w:rsidRDefault="00066A10" w:rsidP="00066A1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Σύμφωνα με την με αριθ.  113735 /Ζ1/11-7-2016 απόφαση του Υπουργείου Παιδείας και Θρησκευμάτων, θα πρέπει να καταχωρηθεί στο πληροφοριακό σύστημα γραμματειών ο Α.Μ.Κ.Α. όλων των φοιτητών.</w:t>
      </w:r>
    </w:p>
    <w:p w:rsid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Όλοι </w:t>
      </w: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οι φοιτητές του </w:t>
      </w:r>
      <w:r>
        <w:rPr>
          <w:rFonts w:ascii="Palatino Linotype" w:eastAsia="Times New Roman" w:hAnsi="Palatino Linotype" w:cs="Arial"/>
          <w:color w:val="555555"/>
          <w:sz w:val="24"/>
          <w:szCs w:val="24"/>
        </w:rPr>
        <w:t>ΤΙΑΔΠΑ</w:t>
      </w: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 θα πρέπει το αργότερο μέχρι την 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Παρασκευή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2 Σεπτεμβρίου 2016,</w:t>
      </w: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 να επιβεβαιώσουν την ορθότητα των στοιχείων που έχουν καταχωρηθεί στο </w:t>
      </w:r>
      <w:proofErr w:type="spellStart"/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StudentsWeb</w:t>
      </w:r>
      <w:proofErr w:type="spellEnd"/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 </w:t>
      </w:r>
    </w:p>
    <w:p w:rsidR="00066A10" w:rsidRP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(</w:t>
      </w:r>
      <w:hyperlink r:id="rId4" w:history="1">
        <w:r w:rsidRPr="00066A10">
          <w:rPr>
            <w:rFonts w:ascii="Palatino Linotype" w:eastAsia="Times New Roman" w:hAnsi="Palatino Linotype" w:cs="Arial"/>
            <w:color w:val="555555"/>
            <w:sz w:val="24"/>
            <w:szCs w:val="24"/>
            <w:u w:val="single"/>
          </w:rPr>
          <w:t>https://e-secretary.uop.gr/UNIStudent/</w:t>
        </w:r>
      </w:hyperlink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).</w:t>
      </w:r>
    </w:p>
    <w:p w:rsidR="00066A10" w:rsidRP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Στις περιπτώσεις που τα στοιχεία του Α.Μ.Κ.Α. είναι λανθασμένα ή δεν έχει γίνει αυτόματη καταχώρηση, οι φοιτητές θα πρέπει το αργότερο μέχρι την 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Παρασκευή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2 Σεπτεμβρίου 2016,</w:t>
      </w: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 να προσκομίσουν στη Γραμματεία του Τμήματος έγγραφο που βεβαιώνει τα στοιχεία του Α.Μ.Κ.Α. τους.</w:t>
      </w:r>
    </w:p>
    <w:p w:rsidR="00066A10" w:rsidRP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Οι παροχές φοιτητικής μέριμνας (π.χ. σίτιση, επίδομα ενοικίου κλπ) δεν θα είναι διαθέσιμες από το νέο 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Α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καδ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ημαϊκό 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Έ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τος 2016-2017 σε όσους φοιτητές δεν έχουν καταχωρήσει το</w:t>
      </w:r>
      <w:r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>ν</w:t>
      </w:r>
      <w:r w:rsidRPr="00066A10">
        <w:rPr>
          <w:rFonts w:ascii="Palatino Linotype" w:eastAsia="Times New Roman" w:hAnsi="Palatino Linotype" w:cs="Arial"/>
          <w:b/>
          <w:bCs/>
          <w:color w:val="555555"/>
          <w:sz w:val="24"/>
          <w:szCs w:val="24"/>
        </w:rPr>
        <w:t xml:space="preserve"> Α.Μ.Κ.Α. τους στο πληροφοριακό σύστημα γραμματειών.</w:t>
      </w:r>
    </w:p>
    <w:p w:rsidR="00066A10" w:rsidRP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Οι φοιτητές μπορούν να βρουν οδηγίες για την επιβεβαίωση του Α.Μ.Κ.Α. τους στο </w:t>
      </w:r>
      <w:proofErr w:type="spellStart"/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StudentWeb</w:t>
      </w:r>
      <w:proofErr w:type="spellEnd"/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 </w:t>
      </w:r>
      <w:r>
        <w:rPr>
          <w:rFonts w:ascii="Palatino Linotype" w:eastAsia="Times New Roman" w:hAnsi="Palatino Linotype" w:cs="Arial"/>
          <w:color w:val="555555"/>
          <w:sz w:val="24"/>
          <w:szCs w:val="24"/>
        </w:rPr>
        <w:t xml:space="preserve">(βλ. συνημμένο σχετικό αρχείο </w:t>
      </w:r>
      <w:r>
        <w:rPr>
          <w:rFonts w:ascii="Palatino Linotype" w:eastAsia="Times New Roman" w:hAnsi="Palatino Linotype" w:cs="Arial"/>
          <w:color w:val="555555"/>
          <w:sz w:val="24"/>
          <w:szCs w:val="24"/>
          <w:lang w:val="en-US"/>
        </w:rPr>
        <w:t>RDF</w:t>
      </w: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)</w:t>
      </w:r>
    </w:p>
    <w:p w:rsidR="003F05AE" w:rsidRPr="00066A10" w:rsidRDefault="003F05AE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</w:p>
    <w:p w:rsidR="00066A10" w:rsidRPr="00066A10" w:rsidRDefault="00066A10" w:rsidP="00066A1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Palatino Linotype" w:eastAsia="Times New Roman" w:hAnsi="Palatino Linotype" w:cs="Arial"/>
          <w:color w:val="555555"/>
          <w:sz w:val="24"/>
          <w:szCs w:val="24"/>
        </w:rPr>
      </w:pPr>
      <w:r w:rsidRPr="00066A10">
        <w:rPr>
          <w:rFonts w:ascii="Palatino Linotype" w:eastAsia="Times New Roman" w:hAnsi="Palatino Linotype" w:cs="Arial"/>
          <w:color w:val="555555"/>
          <w:sz w:val="24"/>
          <w:szCs w:val="24"/>
        </w:rPr>
        <w:t>Από την Γραμματεία</w:t>
      </w:r>
    </w:p>
    <w:sectPr w:rsidR="00066A10" w:rsidRPr="00066A10" w:rsidSect="003F05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A10"/>
    <w:rsid w:val="00022230"/>
    <w:rsid w:val="00066A10"/>
    <w:rsid w:val="003F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AE"/>
  </w:style>
  <w:style w:type="paragraph" w:styleId="1">
    <w:name w:val="heading 1"/>
    <w:basedOn w:val="a"/>
    <w:link w:val="1Char"/>
    <w:uiPriority w:val="9"/>
    <w:qFormat/>
    <w:rsid w:val="00066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6A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6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66A10"/>
    <w:rPr>
      <w:b/>
      <w:bCs/>
    </w:rPr>
  </w:style>
  <w:style w:type="character" w:customStyle="1" w:styleId="apple-converted-space">
    <w:name w:val="apple-converted-space"/>
    <w:basedOn w:val="a0"/>
    <w:rsid w:val="00066A10"/>
  </w:style>
  <w:style w:type="character" w:styleId="-">
    <w:name w:val="Hyperlink"/>
    <w:basedOn w:val="a0"/>
    <w:uiPriority w:val="99"/>
    <w:semiHidden/>
    <w:unhideWhenUsed/>
    <w:rsid w:val="0006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ecretary.uop.gr/UNIStuden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4</cp:revision>
  <dcterms:created xsi:type="dcterms:W3CDTF">2016-08-03T14:26:00Z</dcterms:created>
  <dcterms:modified xsi:type="dcterms:W3CDTF">2016-08-03T14:41:00Z</dcterms:modified>
</cp:coreProperties>
</file>