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3" w:type="dxa"/>
        <w:tblLayout w:type="fixed"/>
        <w:tblLook w:val="01E0" w:firstRow="1" w:lastRow="1" w:firstColumn="1" w:lastColumn="1" w:noHBand="0" w:noVBand="0"/>
      </w:tblPr>
      <w:tblGrid>
        <w:gridCol w:w="8753"/>
      </w:tblGrid>
      <w:tr w:rsidR="00483FB3" w:rsidRPr="00C122FF" w:rsidTr="00FD22E2">
        <w:trPr>
          <w:trHeight w:val="1581"/>
        </w:trPr>
        <w:tc>
          <w:tcPr>
            <w:tcW w:w="4688" w:type="dxa"/>
            <w:vAlign w:val="center"/>
          </w:tcPr>
          <w:p w:rsidR="00483FB3" w:rsidRPr="00C122FF" w:rsidRDefault="00483FB3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6"/>
                <w:szCs w:val="16"/>
                <w:lang w:eastAsia="el-GR"/>
              </w:rPr>
            </w:pPr>
            <w:r w:rsidRPr="00C122FF">
              <w:rPr>
                <w:rFonts w:ascii="Palatino Linotype" w:eastAsia="Times New Roman" w:hAnsi="Palatino Linotype" w:cs="Arial"/>
                <w:b/>
                <w:bCs/>
                <w:color w:val="FFD16D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 w:rsidRPr="00C122FF">
              <w:rPr>
                <w:rFonts w:ascii="Palatino Linotype" w:eastAsia="Times New Roman" w:hAnsi="Palatino Linotype" w:cs="Arial"/>
                <w:b/>
                <w:bCs/>
                <w:color w:val="FFD16D"/>
                <w:spacing w:val="30"/>
                <w:sz w:val="16"/>
                <w:szCs w:val="16"/>
                <w:lang w:val="el-GR" w:eastAsia="el-GR"/>
              </w:rPr>
              <w:instrText xml:space="preserve"> HYPERLINK "http://www.uop.gr/" </w:instrText>
            </w:r>
            <w:r w:rsidRPr="00C122FF">
              <w:rPr>
                <w:rFonts w:ascii="Palatino Linotype" w:eastAsia="Times New Roman" w:hAnsi="Palatino Linotype" w:cs="Arial"/>
                <w:b/>
                <w:bCs/>
                <w:color w:val="FFD16D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 w:rsidRPr="00C122FF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 w:rsidRPr="00C122FF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INCLUDEPICTURE "http://www.uop.gr/images/campus.jpg" \* MERGEFORMATINET </w:instrText>
            </w:r>
            <w:r w:rsidRPr="00C122FF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INCLUDEPICTURE  "http://www.uop.gr/images/campus.jpg" \* MERGEFORMATINET </w:instrText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INCLUDEPICTURE  "http://www.uop.gr/images/campus.jpg" \* MERGEFORMATINET </w:instrText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INCLUDEPICTURE  "http://www.uop.gr/images/campus.jpg" \* MERGEFORMATINET </w:instrText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INCLUDEPICTURE  "http://www.uop.gr/images/campus.jpg" \* MERGEFORMATINET </w:instrText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INCLUDEPICTURE  "http://www.uop.gr/images/campus.jpg" \* MERGEFORMATINET </w:instrText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INCLUDEPICTURE  "http://www.uop.gr/images/campus.jpg" \* MERGEFORMATINET </w:instrText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INCLUDEPICTURE  "http://www.uop.gr/images/campus.jpg" \* MERGEFORMATINET </w:instrText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INCLUDEPICTURE  "http://www.uop.gr/images/campus.jpg" \* MERGEFORMATINET </w:instrText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INCLUDEPICTURE  "http://www.uop.gr/images/campus.jpg" \* MERGEFORMATINET </w:instrText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INCLUDEPICTURE  "http://www.uop.gr/images/campus.jpg" \* MERGEFORMATINET </w:instrText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 w:rsidR="00DB1EB2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 w:rsidR="00DB1EB2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INCLUDEPICTURE  "http://www.uop.gr/images/campus.jpg" \* MERGEFORMATINET </w:instrText>
            </w:r>
            <w:r w:rsidR="00DB1EB2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 w:rsidR="00DE5CA0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begin"/>
            </w:r>
            <w:r w:rsidR="00DE5CA0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</w:instrText>
            </w:r>
            <w:r w:rsidR="00DE5CA0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>INCLUDEPICTURE  "http://www.uop.gr/images/campus.jpg" \* MERGEFORMATINET</w:instrText>
            </w:r>
            <w:r w:rsidR="00DE5CA0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instrText xml:space="preserve"> </w:instrText>
            </w:r>
            <w:r w:rsidR="00DE5CA0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separate"/>
            </w:r>
            <w:r w:rsidR="00DE5CA0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UoP" style="width:54.75pt;height:54pt" o:button="t">
                  <v:imagedata r:id="rId4" r:href="rId5"/>
                </v:shape>
              </w:pict>
            </w:r>
            <w:r w:rsidR="00DE5CA0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end"/>
            </w:r>
            <w:r w:rsidR="00DB1EB2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end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end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end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end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end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end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end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end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end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end"/>
            </w:r>
            <w:r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end"/>
            </w:r>
            <w:r w:rsidRPr="00C122FF">
              <w:rPr>
                <w:rFonts w:ascii="Palatino Linotype" w:eastAsia="Times New Roman" w:hAnsi="Palatino Linotype" w:cs="Arial"/>
                <w:b/>
                <w:bCs/>
                <w:color w:val="004477"/>
                <w:spacing w:val="30"/>
                <w:sz w:val="16"/>
                <w:szCs w:val="16"/>
                <w:lang w:val="el-GR" w:eastAsia="el-GR"/>
              </w:rPr>
              <w:fldChar w:fldCharType="end"/>
            </w:r>
            <w:r w:rsidRPr="00C122FF">
              <w:rPr>
                <w:rFonts w:ascii="Palatino Linotype" w:eastAsia="Times New Roman" w:hAnsi="Palatino Linotype" w:cs="Arial"/>
                <w:b/>
                <w:bCs/>
                <w:color w:val="FFD16D"/>
                <w:spacing w:val="30"/>
                <w:sz w:val="16"/>
                <w:szCs w:val="16"/>
                <w:lang w:val="el-GR" w:eastAsia="el-GR"/>
              </w:rPr>
              <w:fldChar w:fldCharType="end"/>
            </w:r>
          </w:p>
        </w:tc>
      </w:tr>
      <w:tr w:rsidR="00483FB3" w:rsidRPr="00C122FF" w:rsidTr="00FD22E2">
        <w:trPr>
          <w:trHeight w:val="425"/>
        </w:trPr>
        <w:tc>
          <w:tcPr>
            <w:tcW w:w="4688" w:type="dxa"/>
          </w:tcPr>
          <w:p w:rsidR="00483FB3" w:rsidRPr="00C122FF" w:rsidRDefault="00483FB3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val="el-GR" w:eastAsia="el-GR"/>
              </w:rPr>
            </w:pPr>
            <w:r w:rsidRPr="00C122F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l-GR" w:eastAsia="el-GR"/>
              </w:rPr>
              <w:t>ΠΑΝΕΠΙΣΤΗΜΙΟ ΠΕΛΟΠΟΝΝΗΣΟΥ</w:t>
            </w:r>
          </w:p>
        </w:tc>
      </w:tr>
      <w:tr w:rsidR="00483FB3" w:rsidRPr="00DE5CA0" w:rsidTr="00FD22E2">
        <w:trPr>
          <w:trHeight w:val="422"/>
        </w:trPr>
        <w:tc>
          <w:tcPr>
            <w:tcW w:w="4688" w:type="dxa"/>
          </w:tcPr>
          <w:p w:rsidR="00483FB3" w:rsidRPr="00C122FF" w:rsidRDefault="00483FB3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l-GR" w:eastAsia="el-GR"/>
              </w:rPr>
            </w:pPr>
            <w:r w:rsidRPr="00C122FF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val="el-GR" w:eastAsia="el-GR"/>
              </w:rPr>
              <w:t xml:space="preserve">ΣΧΟΛΗ ΑΝΘΡΩΠΙΣΤΙΚΩΝ ΕΠΙΣΤΗΜΩΝ ΚΑΙ ΠΟΛΙΤΙΣΜΙΚΩΝ ΣΠΟΥΔΩΝ </w:t>
            </w:r>
          </w:p>
        </w:tc>
      </w:tr>
      <w:tr w:rsidR="00483FB3" w:rsidRPr="00DE5CA0" w:rsidTr="00FD22E2">
        <w:trPr>
          <w:trHeight w:val="327"/>
        </w:trPr>
        <w:tc>
          <w:tcPr>
            <w:tcW w:w="4688" w:type="dxa"/>
          </w:tcPr>
          <w:p w:rsidR="00483FB3" w:rsidRPr="00C122FF" w:rsidRDefault="00483FB3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</w:pPr>
            <w:r w:rsidRPr="00C122FF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  <w:t xml:space="preserve">ΤΜΗΜΑ ΙΣΤΟΡΙΑΣ, ΑΡΧΑΙΟΛΟΓΙΑΣ </w:t>
            </w:r>
          </w:p>
          <w:p w:rsidR="00483FB3" w:rsidRPr="00C122FF" w:rsidRDefault="00483FB3" w:rsidP="00FD22E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</w:pPr>
            <w:r w:rsidRPr="00C122FF">
              <w:rPr>
                <w:rFonts w:ascii="Palatino Linotype" w:eastAsia="Times New Roman" w:hAnsi="Palatino Linotype" w:cs="Times New Roman"/>
                <w:b/>
                <w:sz w:val="24"/>
                <w:szCs w:val="24"/>
                <w:lang w:val="el-GR" w:eastAsia="el-GR"/>
              </w:rPr>
              <w:t>ΚΑΙ ΔΙΑΧΕΙΡΙΣΗΣ ΠΟΛΙΤΙΣΜΙΚΩΝ ΑΓΑΘΩΝ</w:t>
            </w:r>
          </w:p>
        </w:tc>
      </w:tr>
    </w:tbl>
    <w:p w:rsidR="00483FB3" w:rsidRDefault="00483FB3">
      <w:pPr>
        <w:rPr>
          <w:lang w:val="el-GR"/>
        </w:rPr>
      </w:pPr>
    </w:p>
    <w:p w:rsidR="00483FB3" w:rsidRPr="00483FB3" w:rsidRDefault="00483FB3" w:rsidP="00483FB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483FB3" w:rsidRDefault="00E0140B" w:rsidP="00483FB3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DE5CA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04</w:t>
      </w:r>
      <w:r w:rsidR="00430673" w:rsidRPr="00483FB3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/</w:t>
      </w:r>
      <w:r w:rsidRPr="00DE5CA0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0</w:t>
      </w:r>
      <w:r w:rsidR="00483FB3" w:rsidRPr="00483FB3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8</w:t>
      </w:r>
      <w:r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/2017</w:t>
      </w:r>
      <w:r w:rsidR="00430673" w:rsidRPr="00483FB3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 </w:t>
      </w:r>
    </w:p>
    <w:p w:rsidR="00483FB3" w:rsidRDefault="00483FB3" w:rsidP="00483FB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483FB3" w:rsidRDefault="00430673" w:rsidP="00483FB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483FB3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ΑΝΑΚΟΙΝΩΣΗ </w:t>
      </w:r>
    </w:p>
    <w:p w:rsidR="00483FB3" w:rsidRPr="00483FB3" w:rsidRDefault="00483FB3" w:rsidP="00483FB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483FB3" w:rsidRPr="00A92DD6" w:rsidRDefault="00430673" w:rsidP="00A92DD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A92DD6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Δήλωση βελτιώσεων στην εξε</w:t>
      </w:r>
      <w:r w:rsidR="00E0140B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ταστική περίοδο Σεπτεμβρίου 2017</w:t>
      </w:r>
    </w:p>
    <w:p w:rsidR="00483FB3" w:rsidRPr="00A92DD6" w:rsidRDefault="00430673" w:rsidP="00A92DD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A92DD6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σε Χειμερινά και Εαρινά μαθήματα που εξετάστηκαν</w:t>
      </w:r>
    </w:p>
    <w:p w:rsidR="00483FB3" w:rsidRPr="00A92DD6" w:rsidRDefault="00430673" w:rsidP="00A92DD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A92DD6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στις Κανονικές εξεταστικέ</w:t>
      </w:r>
      <w:r w:rsidR="00E0140B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 xml:space="preserve">ς περιόδους του </w:t>
      </w:r>
      <w:proofErr w:type="spellStart"/>
      <w:r w:rsidR="00E0140B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ακαδ</w:t>
      </w:r>
      <w:proofErr w:type="spellEnd"/>
      <w:r w:rsidR="00E0140B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. έτους 2016-2017</w:t>
      </w:r>
    </w:p>
    <w:p w:rsidR="00483FB3" w:rsidRPr="006F615D" w:rsidRDefault="00483FB3" w:rsidP="006F615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DE5CA0" w:rsidRDefault="00430673" w:rsidP="006F615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Καλούνται όλοι οι φοιτητές, οι οποίοι συμμετείχαν στις Κανονικές εξεταστικές περιόδους του τρέχοντος </w:t>
      </w:r>
      <w:proofErr w:type="spellStart"/>
      <w:r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ακαδ</w:t>
      </w:r>
      <w:proofErr w:type="spellEnd"/>
      <w:r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. έτους και επιθυμούν να συμμετέχουν στην εξεταστική περίοδο του Σεπτεμβρίου 201</w:t>
      </w:r>
      <w:r w:rsidR="00E0140B" w:rsidRPr="00E0140B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7</w:t>
      </w:r>
      <w:r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για βελτίωση βαθμολογίας, να δηλώσουν ηλεκτρονικά τα αντίστοιχα μαθήματα </w:t>
      </w:r>
    </w:p>
    <w:p w:rsidR="00483FB3" w:rsidRPr="006F615D" w:rsidRDefault="006F615D" w:rsidP="006F615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στην Γραμματεία </w:t>
      </w:r>
    </w:p>
    <w:p w:rsidR="006F615D" w:rsidRPr="006F615D" w:rsidRDefault="006F615D" w:rsidP="006F615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6F615D" w:rsidRDefault="006F615D" w:rsidP="006F615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μέσω της ηλεκτρονικής διεύθυνσης: </w:t>
      </w:r>
      <w:hyperlink r:id="rId6" w:history="1">
        <w:r w:rsidR="00DF262C" w:rsidRPr="00C86E47">
          <w:rPr>
            <w:rStyle w:val="-"/>
            <w:rFonts w:ascii="Palatino Linotype" w:eastAsia="Times New Roman" w:hAnsi="Palatino Linotype" w:cs="Times New Roman"/>
            <w:sz w:val="24"/>
            <w:szCs w:val="24"/>
            <w:lang w:val="el-GR" w:eastAsia="el-GR"/>
          </w:rPr>
          <w:t>hamcc-secr@uop.gr</w:t>
        </w:r>
      </w:hyperlink>
    </w:p>
    <w:p w:rsidR="00DF262C" w:rsidRPr="006F615D" w:rsidRDefault="00DF262C" w:rsidP="006F615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6F615D" w:rsidRDefault="00430673" w:rsidP="006F615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για το χρονικό διάστημα από </w:t>
      </w:r>
      <w:r w:rsidR="00E0140B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Δευτέρα</w:t>
      </w:r>
      <w:r w:rsidR="006F615D"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</w:t>
      </w:r>
      <w:r w:rsidR="00DE5CA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08</w:t>
      </w:r>
      <w:r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/</w:t>
      </w:r>
      <w:r w:rsidR="00E0140B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08/2017</w:t>
      </w:r>
      <w:r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έως και την </w:t>
      </w:r>
      <w:r w:rsidR="00E0140B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Πέμπτη</w:t>
      </w:r>
      <w:r w:rsidR="006F615D"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 </w:t>
      </w:r>
      <w:r w:rsidR="00DE5CA0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18</w:t>
      </w:r>
      <w:bookmarkStart w:id="0" w:name="_GoBack"/>
      <w:bookmarkEnd w:id="0"/>
      <w:r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/</w:t>
      </w:r>
      <w:r w:rsidR="00E0140B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0</w:t>
      </w:r>
      <w:r w:rsidR="00DB1EB2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8</w:t>
      </w:r>
      <w:r w:rsidR="00E0140B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/2017</w:t>
      </w:r>
      <w:r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. </w:t>
      </w:r>
    </w:p>
    <w:p w:rsidR="00DF262C" w:rsidRPr="006F615D" w:rsidRDefault="00DF262C" w:rsidP="006F615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</w:p>
    <w:p w:rsidR="00E0140B" w:rsidRDefault="00430673" w:rsidP="006F615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Οι δηλώσεις θα πραγματοποιηθούν αποκλειστικά ηλεκτρονικά και θα τηρηθούν αυστηρά οι προκαθορισμένες ημερομηνίες. </w:t>
      </w:r>
    </w:p>
    <w:p w:rsidR="006F615D" w:rsidRPr="006F615D" w:rsidRDefault="00430673" w:rsidP="006F615D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6F615D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 xml:space="preserve">Μετά το πέρας της καταληκτικής ημερομηνίας η Γραμματεία δε θα παραλαμβάνει αιτήματα. </w:t>
      </w:r>
    </w:p>
    <w:p w:rsidR="006F615D" w:rsidRDefault="006F615D" w:rsidP="006F615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DF262C" w:rsidRDefault="00DF262C" w:rsidP="006F615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DF262C" w:rsidRPr="006F615D" w:rsidRDefault="00DF262C" w:rsidP="006F615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</w:p>
    <w:p w:rsidR="00197D09" w:rsidRPr="006F615D" w:rsidRDefault="00430673" w:rsidP="006F615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</w:pPr>
      <w:r w:rsidRPr="006F615D">
        <w:rPr>
          <w:rFonts w:ascii="Palatino Linotype" w:eastAsia="Times New Roman" w:hAnsi="Palatino Linotype" w:cs="Times New Roman"/>
          <w:b/>
          <w:sz w:val="24"/>
          <w:szCs w:val="24"/>
          <w:lang w:val="el-GR" w:eastAsia="el-GR"/>
        </w:rPr>
        <w:t>Από τη Γραμματεία</w:t>
      </w:r>
    </w:p>
    <w:sectPr w:rsidR="00197D09" w:rsidRPr="006F61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AF"/>
    <w:rsid w:val="00084947"/>
    <w:rsid w:val="00197D09"/>
    <w:rsid w:val="004279AF"/>
    <w:rsid w:val="00430673"/>
    <w:rsid w:val="00483FB3"/>
    <w:rsid w:val="006F615D"/>
    <w:rsid w:val="00A92DD6"/>
    <w:rsid w:val="00DB1EB2"/>
    <w:rsid w:val="00DE5CA0"/>
    <w:rsid w:val="00DF262C"/>
    <w:rsid w:val="00E0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D9273-4737-4AF6-8D34-0A224D5F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F2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mcc-secr@uop.gr" TargetMode="External"/><Relationship Id="rId5" Type="http://schemas.openxmlformats.org/officeDocument/2006/relationships/image" Target="http://www.uop.gr/images/campu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5</cp:revision>
  <dcterms:created xsi:type="dcterms:W3CDTF">2017-08-04T11:44:00Z</dcterms:created>
  <dcterms:modified xsi:type="dcterms:W3CDTF">2017-08-04T11:48:00Z</dcterms:modified>
</cp:coreProperties>
</file>