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5931"/>
        <w:gridCol w:w="2527"/>
      </w:tblGrid>
      <w:tr w:rsidR="00833FCD" w:rsidRPr="009E012A" w14:paraId="1F5F4202" w14:textId="77777777" w:rsidTr="00EA66BE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3A7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56E28" w14:textId="3D324CB1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</w:rPr>
              <w:drawing>
                <wp:inline distT="0" distB="0" distL="0" distR="0" wp14:anchorId="42962C25" wp14:editId="27608746">
                  <wp:extent cx="704850" cy="628650"/>
                  <wp:effectExtent l="0" t="0" r="0" b="0"/>
                  <wp:docPr id="1" name="Picture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57FB679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14:paraId="0F87ED71" w14:textId="77777777" w:rsidR="00833FCD" w:rsidRPr="009E012A" w:rsidRDefault="00833FCD" w:rsidP="00EA66B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14:paraId="6CACC557" w14:textId="77777777" w:rsidR="00833FCD" w:rsidRPr="009E012A" w:rsidRDefault="00833FCD" w:rsidP="00EA66BE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B8AC6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2AA7A4A0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7C6347AB" w14:textId="77777777" w:rsidR="00833FCD" w:rsidRPr="009E012A" w:rsidRDefault="00833FCD" w:rsidP="00EA66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07C15825" w14:textId="77777777" w:rsidR="00833FCD" w:rsidRPr="009E012A" w:rsidRDefault="00833FCD" w:rsidP="00EA66BE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9E012A"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  <w:t>ERASMUS+</w:t>
            </w:r>
          </w:p>
        </w:tc>
      </w:tr>
    </w:tbl>
    <w:p w14:paraId="247413E8" w14:textId="77777777" w:rsidR="00833FCD" w:rsidRDefault="00833FCD" w:rsidP="00833FCD">
      <w:pPr>
        <w:jc w:val="right"/>
        <w:rPr>
          <w:rFonts w:ascii="Calibri" w:hAnsi="Calibri" w:cs="Tahoma"/>
          <w:b/>
          <w:sz w:val="20"/>
          <w:szCs w:val="20"/>
        </w:rPr>
      </w:pPr>
      <w:r w:rsidRPr="009E012A">
        <w:rPr>
          <w:rFonts w:ascii="Calibri" w:hAnsi="Calibri" w:cs="Tahoma"/>
          <w:b/>
          <w:sz w:val="20"/>
          <w:szCs w:val="20"/>
        </w:rPr>
        <w:tab/>
        <w:t xml:space="preserve"> </w:t>
      </w:r>
    </w:p>
    <w:p w14:paraId="142C6235" w14:textId="3D90C3D4" w:rsidR="00833FCD" w:rsidRPr="00E64E17" w:rsidRDefault="00E64E17" w:rsidP="00833FCD">
      <w:pPr>
        <w:ind w:left="5040" w:firstLine="720"/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  <w:lang w:val="en-GB"/>
        </w:rPr>
        <w:t xml:space="preserve">31 </w:t>
      </w:r>
      <w:r>
        <w:rPr>
          <w:rFonts w:ascii="Calibri" w:hAnsi="Calibri" w:cs="Tahoma"/>
          <w:b/>
          <w:sz w:val="20"/>
          <w:szCs w:val="20"/>
        </w:rPr>
        <w:t>Ιανουαρίου</w:t>
      </w:r>
      <w:r w:rsidR="00833FCD">
        <w:rPr>
          <w:rFonts w:ascii="Calibri" w:hAnsi="Calibri" w:cs="Tahoma"/>
          <w:b/>
          <w:sz w:val="20"/>
          <w:szCs w:val="20"/>
        </w:rPr>
        <w:t xml:space="preserve"> 202</w:t>
      </w:r>
      <w:r>
        <w:rPr>
          <w:rFonts w:ascii="Calibri" w:hAnsi="Calibri" w:cs="Tahoma"/>
          <w:b/>
          <w:sz w:val="20"/>
          <w:szCs w:val="20"/>
        </w:rPr>
        <w:t>3</w:t>
      </w:r>
    </w:p>
    <w:p w14:paraId="05C04434" w14:textId="31CF4A39" w:rsidR="00833FCD" w:rsidRPr="009E012A" w:rsidRDefault="00833FCD" w:rsidP="00833FCD">
      <w:pPr>
        <w:rPr>
          <w:rFonts w:ascii="Calibri" w:hAnsi="Calibri" w:cs="Tahoma"/>
          <w:sz w:val="20"/>
          <w:szCs w:val="20"/>
        </w:rPr>
      </w:pPr>
    </w:p>
    <w:p w14:paraId="3C05342A" w14:textId="785F3D8D" w:rsidR="00833FCD" w:rsidRPr="009E012A" w:rsidRDefault="00833FCD" w:rsidP="00833FCD">
      <w:pPr>
        <w:jc w:val="center"/>
        <w:rPr>
          <w:rFonts w:ascii="Calibri" w:hAnsi="Calibri" w:cs="Tahoma"/>
          <w:b/>
          <w:sz w:val="20"/>
          <w:szCs w:val="20"/>
        </w:rPr>
      </w:pPr>
      <w:r w:rsidRPr="009E012A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5CEAA" wp14:editId="6C029852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546725" cy="678180"/>
                <wp:effectExtent l="0" t="0" r="158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5FDC" w14:textId="77777777" w:rsidR="00833FCD" w:rsidRDefault="00833FCD" w:rsidP="00833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C5C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85pt;width:436.75pt;height:53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7pFQIAACsEAAAOAAAAZHJzL2Uyb0RvYy54bWysU9tu2zAMfR+wfxD0vjgJcqsRp+jSZRjQ&#10;XYBuHyDLcixMFjVKiZ19/Sg5TYNu2MMwPQiiSB2Rh4fr27417KjQa7AFn4zGnCkrodJ2X/BvX3dv&#10;Vpz5IGwlDFhV8JPy/Hbz+tW6c7maQgOmUsgIxPq8cwVvQnB5lnnZqFb4EThlyVkDtiKQifusQtER&#10;emuy6Xi8yDrAyiFI5T3d3g9Ovkn4da1k+FzXXgVmCk65hbRj2su4Z5u1yPcoXKPlOQ3xD1m0Qlv6&#10;9AJ1L4JgB9S/QbVaIniow0hCm0Fda6lSDVTNZPyimsdGOJVqIXK8u9Dk/x+s/HR8dF+Qhf4t9NTA&#10;VIR3DyC/e2Zh2wi7V3eI0DVKVPTxJFKWdc7n56eRap/7CFJ2H6GiJotDgATU19hGVqhORujUgNOF&#10;dNUHJulyPp8tltM5Z5J8i+VqskpdyUT+9NqhD+8VtCweCo7U1IQujg8+xGxE/hQSP/NgdLXTxiQD&#10;9+XWIDsKEsAurVTAizBjWVfwmznl8XeIcVp/gmh1ICUb3RZ8dQkSeaTtna2SzoLQZjhTysaeeYzU&#10;DSSGvuwpMPJZQnUiRhEGxdKE0aEB/MlZR2otuP9xEKg4Mx8sdeVmMptFeSdjNl9OycBrT3ntEVYS&#10;VMEDZ8NxG4aRODjU+4Z+GnRg4Y46WetE8nNW57xJkYn78/REyV/bKep5xje/AAAA//8DAFBLAwQU&#10;AAYACAAAACEArCy18t0AAAAGAQAADwAAAGRycy9kb3ducmV2LnhtbEyPwU7DMBBE70j8g7VIXFDr&#10;lNAmhDgVQgLRG7QIrm68TSLidbDdNPw9ywmOoxnNvCnXk+3FiD50jhQs5gkIpNqZjhoFb7vHWQ4i&#10;RE1G945QwTcGWFfnZ6UujDvRK47b2AguoVBoBW2MQyFlqFu0OszdgMTewXmrI0vfSOP1icttL6+T&#10;ZCWt7ogXWj3gQ4v15/ZoFeQ3z+NH2KQv7/Xq0N/Gq2x8+vJKXV5M93cgIk7xLwy/+IwOFTPt3ZFM&#10;EL0CPhIVpBkINvMsXYLYc2qRLEFWpfyPX/0AAAD//wMAUEsBAi0AFAAGAAgAAAAhALaDOJL+AAAA&#10;4QEAABMAAAAAAAAAAAAAAAAAAAAAAFtDb250ZW50X1R5cGVzXS54bWxQSwECLQAUAAYACAAAACEA&#10;OP0h/9YAAACUAQAACwAAAAAAAAAAAAAAAAAvAQAAX3JlbHMvLnJlbHNQSwECLQAUAAYACAAAACEA&#10;V9m+6RUCAAArBAAADgAAAAAAAAAAAAAAAAAuAgAAZHJzL2Uyb0RvYy54bWxQSwECLQAUAAYACAAA&#10;ACEArCy18t0AAAAGAQAADwAAAAAAAAAAAAAAAABvBAAAZHJzL2Rvd25yZXYueG1sUEsFBgAAAAAE&#10;AAQA8wAAAHkFAAAAAA==&#10;">
                <v:textbox>
                  <w:txbxContent>
                    <w:p w14:paraId="16285FDC" w14:textId="77777777" w:rsidR="00833FCD" w:rsidRDefault="00833FCD" w:rsidP="00833FCD"/>
                  </w:txbxContent>
                </v:textbox>
                <w10:wrap anchorx="margin"/>
              </v:shape>
            </w:pict>
          </mc:Fallback>
        </mc:AlternateContent>
      </w:r>
      <w:r w:rsidRPr="009E012A">
        <w:rPr>
          <w:rFonts w:ascii="Calibri" w:hAnsi="Calibri" w:cs="Tahoma"/>
          <w:b/>
          <w:sz w:val="20"/>
          <w:szCs w:val="20"/>
        </w:rPr>
        <w:t>ΑΝΑΚΟΙΝΩΣΗ</w:t>
      </w:r>
    </w:p>
    <w:p w14:paraId="2EAF0EB8" w14:textId="77777777" w:rsidR="00833FCD" w:rsidRPr="009E012A" w:rsidRDefault="00833FCD" w:rsidP="00833FCD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9E012A">
        <w:rPr>
          <w:rFonts w:ascii="Calibri" w:hAnsi="Calibri" w:cs="Tahoma"/>
          <w:b/>
          <w:sz w:val="20"/>
          <w:szCs w:val="20"/>
          <w:u w:val="single"/>
        </w:rPr>
        <w:t>ΠΡΟΣΚΛΗΣΗ ΥΠΟΒΟΛΗΣ ΑΙΤΗΣΕΩΝ ΕΚΔΗΛΩΣΗΣ ΕΝΔΙΑΦΕΡΟΝΤΟΣ</w:t>
      </w:r>
    </w:p>
    <w:p w14:paraId="0CD46C0F" w14:textId="77777777" w:rsidR="00833FCD" w:rsidRPr="00201405" w:rsidRDefault="00833FCD" w:rsidP="00833FCD">
      <w:pPr>
        <w:jc w:val="center"/>
        <w:rPr>
          <w:rFonts w:ascii="Calibri" w:hAnsi="Calibri" w:cs="Tahoma"/>
          <w:b/>
          <w:color w:val="0000FF"/>
          <w:sz w:val="20"/>
          <w:szCs w:val="20"/>
        </w:rPr>
      </w:pPr>
      <w:r w:rsidRPr="00201405">
        <w:rPr>
          <w:rFonts w:ascii="Calibri" w:hAnsi="Calibri" w:cs="Tahoma"/>
          <w:b/>
          <w:color w:val="0000FF"/>
          <w:sz w:val="20"/>
          <w:szCs w:val="20"/>
        </w:rPr>
        <w:t xml:space="preserve">-ΜΕΤΑΚΙΝΗΣΗ ΦΟΙΤΗΤΩΝ ΓΙΑ </w:t>
      </w:r>
      <w:r w:rsidRPr="00201405">
        <w:rPr>
          <w:rFonts w:ascii="Calibri" w:hAnsi="Calibri" w:cs="Tahoma"/>
          <w:b/>
          <w:color w:val="0000FF"/>
          <w:sz w:val="20"/>
          <w:szCs w:val="20"/>
          <w:lang w:val="en-GB"/>
        </w:rPr>
        <w:t>BIP</w:t>
      </w:r>
      <w:r w:rsidRPr="00201405">
        <w:rPr>
          <w:rFonts w:ascii="Calibri" w:hAnsi="Calibri" w:cs="Tahoma"/>
          <w:b/>
          <w:color w:val="0000FF"/>
          <w:sz w:val="20"/>
          <w:szCs w:val="20"/>
        </w:rPr>
        <w:t xml:space="preserve">-                                                                </w:t>
      </w:r>
    </w:p>
    <w:p w14:paraId="4C422C4D" w14:textId="77777777" w:rsidR="00833FCD" w:rsidRPr="00201405" w:rsidRDefault="00833FCD" w:rsidP="00833FCD">
      <w:pPr>
        <w:jc w:val="center"/>
        <w:rPr>
          <w:rFonts w:ascii="Calibri" w:hAnsi="Calibri" w:cs="Tahoma"/>
          <w:b/>
          <w:color w:val="0000FF"/>
          <w:sz w:val="20"/>
          <w:szCs w:val="20"/>
        </w:rPr>
      </w:pPr>
      <w:r w:rsidRPr="00201405">
        <w:rPr>
          <w:rFonts w:ascii="Calibri" w:hAnsi="Calibri" w:cs="Tahoma"/>
          <w:b/>
          <w:color w:val="0000FF"/>
          <w:sz w:val="20"/>
          <w:szCs w:val="20"/>
        </w:rPr>
        <w:t>ΕΑΡΙΝΟ ΕΞΑΜΗΝΟ ΑΚΑΔ. ΕΤΟΥΣ 202</w:t>
      </w:r>
      <w:r w:rsidRPr="00201405">
        <w:rPr>
          <w:rFonts w:ascii="Calibri" w:hAnsi="Calibri" w:cs="Tahoma"/>
          <w:b/>
          <w:color w:val="0000FF"/>
          <w:sz w:val="20"/>
          <w:szCs w:val="20"/>
          <w:lang w:val="en-US"/>
        </w:rPr>
        <w:t>2</w:t>
      </w:r>
      <w:r w:rsidRPr="00201405">
        <w:rPr>
          <w:rFonts w:ascii="Calibri" w:hAnsi="Calibri" w:cs="Tahoma"/>
          <w:b/>
          <w:color w:val="0000FF"/>
          <w:sz w:val="20"/>
          <w:szCs w:val="20"/>
        </w:rPr>
        <w:t>/2</w:t>
      </w:r>
      <w:r w:rsidRPr="00201405">
        <w:rPr>
          <w:rFonts w:ascii="Calibri" w:hAnsi="Calibri" w:cs="Tahoma"/>
          <w:b/>
          <w:color w:val="0000FF"/>
          <w:sz w:val="20"/>
          <w:szCs w:val="20"/>
          <w:lang w:val="en-US"/>
        </w:rPr>
        <w:t>3</w:t>
      </w:r>
    </w:p>
    <w:p w14:paraId="7A7C4F25" w14:textId="3A9A794D" w:rsidR="00C66039" w:rsidRPr="00201405" w:rsidRDefault="00C66039"/>
    <w:p w14:paraId="532C4E05" w14:textId="26CB5B60" w:rsidR="00833FCD" w:rsidRDefault="00833FCD"/>
    <w:p w14:paraId="3B743F59" w14:textId="73C2D7C3" w:rsidR="00152083" w:rsidRPr="003634E7" w:rsidRDefault="00833FCD" w:rsidP="00117F5D">
      <w:pPr>
        <w:spacing w:line="360" w:lineRule="auto"/>
        <w:jc w:val="both"/>
      </w:pPr>
      <w:r>
        <w:t xml:space="preserve">Στο πλαίσιο πολυμερούς συμφωνίας μεταξύ </w:t>
      </w:r>
      <w:r w:rsidR="00E64E17">
        <w:t>ευρωπαϊκών πανεπιστημίων</w:t>
      </w:r>
      <w:r>
        <w:t xml:space="preserve"> με συντονιστή το</w:t>
      </w:r>
      <w:r w:rsidR="00201405">
        <w:t xml:space="preserve"> Πανεπιστήμιο της Μπολόνια</w:t>
      </w:r>
      <w:r w:rsidR="00201405">
        <w:rPr>
          <w:lang w:val="en-GB"/>
        </w:rPr>
        <w:t xml:space="preserve">-Alma Mater </w:t>
      </w:r>
      <w:proofErr w:type="spellStart"/>
      <w:r w:rsidR="00201405">
        <w:rPr>
          <w:lang w:val="en-GB"/>
        </w:rPr>
        <w:t>Studiorum</w:t>
      </w:r>
      <w:proofErr w:type="spellEnd"/>
      <w:r>
        <w:t xml:space="preserve"> και </w:t>
      </w:r>
      <w:r w:rsidR="003634E7">
        <w:t>ακαδ</w:t>
      </w:r>
      <w:r w:rsidR="00843048">
        <w:t>ημαϊκή</w:t>
      </w:r>
      <w:r w:rsidR="003634E7">
        <w:t xml:space="preserve"> </w:t>
      </w:r>
      <w:r w:rsidR="00843048">
        <w:t>υπεύθυνο</w:t>
      </w:r>
      <w:r>
        <w:t xml:space="preserve"> την Καθηγ</w:t>
      </w:r>
      <w:r w:rsidR="000476C6">
        <w:t>ήτρι</w:t>
      </w:r>
      <w:r>
        <w:t xml:space="preserve">α Χριστιανικής και Μεσαιωνικής Αρχαιολογίας </w:t>
      </w:r>
      <w:r>
        <w:rPr>
          <w:lang w:val="en-GB"/>
        </w:rPr>
        <w:t xml:space="preserve">Isabella </w:t>
      </w:r>
      <w:proofErr w:type="spellStart"/>
      <w:r>
        <w:rPr>
          <w:lang w:val="en-GB"/>
        </w:rPr>
        <w:t>Baldini</w:t>
      </w:r>
      <w:proofErr w:type="spellEnd"/>
      <w:r w:rsidR="004F5623">
        <w:t>,</w:t>
      </w:r>
      <w:r>
        <w:rPr>
          <w:lang w:val="en-GB"/>
        </w:rPr>
        <w:t xml:space="preserve"> </w:t>
      </w:r>
      <w:r w:rsidR="00E64E17">
        <w:t>πρόκειται να οργανωθεί και φέτος το νέο</w:t>
      </w:r>
      <w:r>
        <w:t xml:space="preserve"> είδος δράσης του προγράμματος </w:t>
      </w:r>
      <w:r>
        <w:rPr>
          <w:lang w:val="en-GB"/>
        </w:rPr>
        <w:t xml:space="preserve">Erasmus+ </w:t>
      </w:r>
      <w:r>
        <w:t>με μεικτό χαρακτήρα (φυσική παρουσία και εξ αποστάσεως)</w:t>
      </w:r>
      <w:r w:rsidR="00081500">
        <w:t xml:space="preserve"> και σύντομο χρόνο ολοκλήρωσης</w:t>
      </w:r>
      <w:r w:rsidR="00E64E17">
        <w:t xml:space="preserve"> (15 ημέρες)</w:t>
      </w:r>
      <w:r w:rsidR="00081500">
        <w:t xml:space="preserve">. Το πρόγραμμα έχει τον τίτλο </w:t>
      </w:r>
      <w:r w:rsidR="00E64E17" w:rsidRPr="00E64E17">
        <w:t>ARCHLABS. ARCHAEOLOGICAL HERITAGE IN LATE ANTIQUE AND BYZANTINE SICILY</w:t>
      </w:r>
      <w:r w:rsidR="004F5623">
        <w:t xml:space="preserve">. Για </w:t>
      </w:r>
      <w:r w:rsidR="00117F5D">
        <w:t xml:space="preserve">φέτος η διά ζώσης φάση του προσδιορίζεται </w:t>
      </w:r>
      <w:r w:rsidR="00E64E17">
        <w:t>τις πρώτες 2-3 εβδομάδες του Ιουνίου</w:t>
      </w:r>
      <w:r w:rsidR="00117F5D">
        <w:t xml:space="preserve"> και θα λάβει χώρα στη Σικελία, στις αρχαιολογικές θέσεις </w:t>
      </w:r>
      <w:r w:rsidR="00117F5D">
        <w:rPr>
          <w:lang w:val="en-GB"/>
        </w:rPr>
        <w:t xml:space="preserve">Piazza </w:t>
      </w:r>
      <w:proofErr w:type="spellStart"/>
      <w:r w:rsidR="00117F5D">
        <w:rPr>
          <w:lang w:val="en-GB"/>
        </w:rPr>
        <w:t>Armerina</w:t>
      </w:r>
      <w:proofErr w:type="spellEnd"/>
      <w:r w:rsidR="00117F5D">
        <w:rPr>
          <w:lang w:val="en-GB"/>
        </w:rPr>
        <w:t xml:space="preserve"> </w:t>
      </w:r>
      <w:r w:rsidR="00117F5D">
        <w:t xml:space="preserve">και </w:t>
      </w:r>
      <w:proofErr w:type="spellStart"/>
      <w:r w:rsidR="00117F5D">
        <w:rPr>
          <w:lang w:val="en-GB"/>
        </w:rPr>
        <w:t>Chiaramonte</w:t>
      </w:r>
      <w:proofErr w:type="spellEnd"/>
      <w:r w:rsidR="00117F5D">
        <w:rPr>
          <w:lang w:val="en-GB"/>
        </w:rPr>
        <w:t xml:space="preserve"> </w:t>
      </w:r>
      <w:proofErr w:type="spellStart"/>
      <w:r w:rsidR="00117F5D">
        <w:rPr>
          <w:lang w:val="en-GB"/>
        </w:rPr>
        <w:t>Gulfi</w:t>
      </w:r>
      <w:proofErr w:type="spellEnd"/>
      <w:r w:rsidR="00117F5D">
        <w:rPr>
          <w:lang w:val="en-GB"/>
        </w:rPr>
        <w:t xml:space="preserve">. </w:t>
      </w:r>
    </w:p>
    <w:p w14:paraId="627D4B0A" w14:textId="34298BE0" w:rsidR="00833FCD" w:rsidRDefault="00B000CE" w:rsidP="00152083">
      <w:pPr>
        <w:spacing w:line="360" w:lineRule="auto"/>
        <w:ind w:firstLine="720"/>
        <w:jc w:val="both"/>
      </w:pPr>
      <w:r>
        <w:t xml:space="preserve">Για τους συμμετέχοντες φοιτητές προβλέπεται οικονομική αποζημίωση </w:t>
      </w:r>
      <w:r w:rsidR="00152083">
        <w:rPr>
          <w:lang w:val="en-GB"/>
        </w:rPr>
        <w:t>1030</w:t>
      </w:r>
      <w:r w:rsidR="00C57189">
        <w:t xml:space="preserve"> ευρώ</w:t>
      </w:r>
      <w:r w:rsidR="00152083">
        <w:rPr>
          <w:lang w:val="en-GB"/>
        </w:rPr>
        <w:t xml:space="preserve"> </w:t>
      </w:r>
      <w:r w:rsidR="00152083">
        <w:t xml:space="preserve">από το πρόγραμμα </w:t>
      </w:r>
      <w:r w:rsidR="00152083">
        <w:rPr>
          <w:lang w:val="en-GB"/>
        </w:rPr>
        <w:t xml:space="preserve">Erasmus </w:t>
      </w:r>
      <w:r w:rsidR="00152083">
        <w:t>(συνολικά για τις 15 ημέρες)</w:t>
      </w:r>
      <w:r w:rsidR="00F741C9">
        <w:t xml:space="preserve">. </w:t>
      </w:r>
      <w:r w:rsidR="003634E7">
        <w:t>Η συμμετοχή των φοιτητών μας θα καταχωρηθεί στο Παράρτημα Διπλώματος</w:t>
      </w:r>
      <w:r w:rsidR="004F5623">
        <w:t>.</w:t>
      </w:r>
    </w:p>
    <w:p w14:paraId="3E497102" w14:textId="722D207D" w:rsidR="00E64E17" w:rsidRPr="004F5623" w:rsidRDefault="00152083" w:rsidP="00152083">
      <w:pPr>
        <w:spacing w:line="360" w:lineRule="auto"/>
        <w:ind w:firstLine="720"/>
        <w:jc w:val="both"/>
        <w:rPr>
          <w:lang w:val="en-GB"/>
        </w:rPr>
      </w:pPr>
      <w:r>
        <w:t>Σύμφωνα με την πολυμερή συμφωνία</w:t>
      </w:r>
      <w:r w:rsidR="00C57189">
        <w:t xml:space="preserve"> συνιστάται </w:t>
      </w:r>
      <w:r>
        <w:t xml:space="preserve">η γνώση της Αγγλικής (επίπεδο Β1) και Ιταλικής γλώσσας (επίπεδο Α2). </w:t>
      </w:r>
      <w:r w:rsidR="00E64E17">
        <w:t xml:space="preserve">Η πρώτη θα θεωρηθεί απαραίτητη για την αίτηση, καθώς τα μαθήματα επιτόπια και εξ αποστάσεως θα γίνουν στην αγγλική γλώσσα, ενώ η δεύτερη επιθυμητή και θα </w:t>
      </w:r>
      <w:proofErr w:type="spellStart"/>
      <w:r w:rsidR="00E64E17">
        <w:t>μοριοδοτείται</w:t>
      </w:r>
      <w:proofErr w:type="spellEnd"/>
      <w:r w:rsidR="00E64E17">
        <w:t>.</w:t>
      </w:r>
      <w:r w:rsidR="004F5623">
        <w:rPr>
          <w:lang w:val="en-GB"/>
        </w:rPr>
        <w:t xml:space="preserve"> </w:t>
      </w:r>
    </w:p>
    <w:p w14:paraId="6342C55E" w14:textId="38E7D7DB" w:rsidR="004F5623" w:rsidRPr="00152083" w:rsidRDefault="00152083" w:rsidP="004F5623">
      <w:pPr>
        <w:spacing w:line="360" w:lineRule="auto"/>
        <w:ind w:firstLine="720"/>
        <w:jc w:val="both"/>
      </w:pPr>
      <w:r>
        <w:t xml:space="preserve">Επιπλέον λόγω του αντικειμένου του </w:t>
      </w:r>
      <w:r>
        <w:rPr>
          <w:lang w:val="en-GB"/>
        </w:rPr>
        <w:t xml:space="preserve">BIP </w:t>
      </w:r>
      <w:r>
        <w:t>κρίνεται απαραίτητο οι φοιτητές να έχουν περάσει επιτυχώς τ</w:t>
      </w:r>
      <w:r w:rsidR="00195B55">
        <w:t>α</w:t>
      </w:r>
      <w:r>
        <w:t xml:space="preserve"> </w:t>
      </w:r>
      <w:r w:rsidR="00F741C9">
        <w:t>μαθήματα</w:t>
      </w:r>
      <w:r w:rsidR="00195B55">
        <w:t xml:space="preserve"> </w:t>
      </w:r>
      <w:r w:rsidR="00F741C9">
        <w:t>«</w:t>
      </w:r>
      <w:r w:rsidR="000476C6" w:rsidRPr="000476C6">
        <w:t>12Κ8_16</w:t>
      </w:r>
      <w:r w:rsidR="00F741C9">
        <w:t xml:space="preserve"> </w:t>
      </w:r>
      <w:r w:rsidR="000476C6" w:rsidRPr="000476C6">
        <w:t>Βυζαντινή Αρχαιολογία: Πρώιμη Βυζαντινή Περίοδος</w:t>
      </w:r>
      <w:r w:rsidR="00F741C9">
        <w:t>»</w:t>
      </w:r>
      <w:r w:rsidR="000476C6">
        <w:t xml:space="preserve"> </w:t>
      </w:r>
      <w:r w:rsidR="000476C6" w:rsidRPr="000476C6">
        <w:rPr>
          <w:b/>
          <w:bCs/>
        </w:rPr>
        <w:t>και</w:t>
      </w:r>
      <w:r w:rsidR="00F741C9">
        <w:t xml:space="preserve"> «</w:t>
      </w:r>
      <w:r w:rsidR="000476C6">
        <w:t>12Κ31_8</w:t>
      </w:r>
      <w:r w:rsidR="00F741C9">
        <w:t xml:space="preserve"> </w:t>
      </w:r>
      <w:r w:rsidR="000476C6">
        <w:t xml:space="preserve">Κλασική Αρχαιολογία: Ελληνιστική και </w:t>
      </w:r>
      <w:proofErr w:type="spellStart"/>
      <w:r w:rsidR="000476C6">
        <w:t>Ρωµαϊκή</w:t>
      </w:r>
      <w:proofErr w:type="spellEnd"/>
      <w:r w:rsidR="000476C6">
        <w:t xml:space="preserve"> Περίοδος</w:t>
      </w:r>
      <w:r w:rsidR="00F741C9">
        <w:t xml:space="preserve">». </w:t>
      </w:r>
      <w:r w:rsidR="00195B55">
        <w:t xml:space="preserve">Θα </w:t>
      </w:r>
      <w:proofErr w:type="spellStart"/>
      <w:r w:rsidR="00195B55">
        <w:t>μοριοδοτηθεί</w:t>
      </w:r>
      <w:proofErr w:type="spellEnd"/>
      <w:r w:rsidR="00195B55">
        <w:t xml:space="preserve"> επιπλέον η επιτυχής εξέταση στο μάθημα </w:t>
      </w:r>
      <w:r w:rsidR="00195B55" w:rsidRPr="00195B55">
        <w:t>της Κατεύθυνσης Αρχαιολογίας και Διαχείρισης Πολιτισμικών Αγαθών</w:t>
      </w:r>
      <w:r w:rsidR="00195B55">
        <w:t xml:space="preserve"> </w:t>
      </w:r>
      <w:r w:rsidR="00F741C9">
        <w:t>«</w:t>
      </w:r>
      <w:r w:rsidR="00195B55" w:rsidRPr="00195B55">
        <w:t>12ΕΑ-17_14</w:t>
      </w:r>
      <w:r w:rsidR="00195B55">
        <w:tab/>
      </w:r>
      <w:r w:rsidR="00195B55" w:rsidRPr="00195B55">
        <w:t xml:space="preserve">Αρχαιολογία Πεδίου: Τεχνικές </w:t>
      </w:r>
      <w:proofErr w:type="spellStart"/>
      <w:r w:rsidR="00195B55" w:rsidRPr="00195B55">
        <w:t>Ανασκα</w:t>
      </w:r>
      <w:r w:rsidR="004F5623">
        <w:t>-</w:t>
      </w:r>
      <w:r w:rsidR="00195B55" w:rsidRPr="00195B55">
        <w:t>φής</w:t>
      </w:r>
      <w:proofErr w:type="spellEnd"/>
      <w:r w:rsidR="00195B55" w:rsidRPr="00195B55">
        <w:t xml:space="preserve"> και Επιφανειακής Έρευνας</w:t>
      </w:r>
      <w:r w:rsidR="00F741C9">
        <w:t xml:space="preserve">». </w:t>
      </w:r>
      <w:r w:rsidR="004F5623">
        <w:t>Επιπλέον μόρια θα δοθούν επίσης στους φοιτητές 4</w:t>
      </w:r>
      <w:r w:rsidR="004F5623" w:rsidRPr="004F5623">
        <w:rPr>
          <w:vertAlign w:val="superscript"/>
        </w:rPr>
        <w:t>ου</w:t>
      </w:r>
      <w:r w:rsidR="004F5623">
        <w:t xml:space="preserve"> ή μεγαλύτερου έτους, επειδή σε αυτούς κυρίως στοχεύει το πρόγραμμα.</w:t>
      </w:r>
    </w:p>
    <w:p w14:paraId="085B3F42" w14:textId="7A11F425" w:rsidR="00152083" w:rsidRPr="00B000CE" w:rsidRDefault="00117F5D" w:rsidP="004F5623">
      <w:pPr>
        <w:spacing w:line="360" w:lineRule="auto"/>
        <w:ind w:firstLine="720"/>
        <w:jc w:val="both"/>
      </w:pPr>
      <w:r>
        <w:t xml:space="preserve">Καλούνται οι </w:t>
      </w:r>
      <w:r w:rsidR="00B000CE">
        <w:t xml:space="preserve">ενδιαφερόμενοι </w:t>
      </w:r>
      <w:r w:rsidR="00201405">
        <w:t xml:space="preserve">προπτυχιακοί </w:t>
      </w:r>
      <w:r>
        <w:t xml:space="preserve">φοιτητές </w:t>
      </w:r>
      <w:r w:rsidR="00201405">
        <w:t xml:space="preserve">του ΤΙΑΔΠΑ </w:t>
      </w:r>
      <w:r w:rsidR="00B000CE">
        <w:t xml:space="preserve">να υποβάλουν ηλεκτρονικά </w:t>
      </w:r>
      <w:r w:rsidR="003634E7">
        <w:t xml:space="preserve">τη συνημμένη </w:t>
      </w:r>
      <w:r w:rsidR="00B000CE">
        <w:t xml:space="preserve">αίτηση απευθείας στον ακαδ. υπεύθυνο </w:t>
      </w:r>
      <w:r w:rsidR="00B000CE">
        <w:rPr>
          <w:lang w:val="en-GB"/>
        </w:rPr>
        <w:t xml:space="preserve">Erasmus </w:t>
      </w:r>
      <w:r w:rsidR="00B000CE">
        <w:t xml:space="preserve">κ. </w:t>
      </w:r>
      <w:r w:rsidR="00B000CE" w:rsidRPr="00B000CE">
        <w:rPr>
          <w:b/>
          <w:bCs/>
        </w:rPr>
        <w:t>Αναστάσιο Νικολόπουλο (</w:t>
      </w:r>
      <w:r w:rsidR="00B000CE" w:rsidRPr="00B000CE">
        <w:rPr>
          <w:b/>
          <w:bCs/>
          <w:lang w:val="en-GB"/>
        </w:rPr>
        <w:t>adnikolo@go.uop.gr)</w:t>
      </w:r>
      <w:r w:rsidR="00B000CE">
        <w:t xml:space="preserve"> έως </w:t>
      </w:r>
      <w:r w:rsidR="00F741C9">
        <w:t xml:space="preserve">την Παρασκευή 24/2. </w:t>
      </w:r>
    </w:p>
    <w:sectPr w:rsidR="00152083" w:rsidRPr="00B000CE" w:rsidSect="004F5623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D"/>
    <w:rsid w:val="000476C6"/>
    <w:rsid w:val="00081500"/>
    <w:rsid w:val="00117F5D"/>
    <w:rsid w:val="00152083"/>
    <w:rsid w:val="00195B55"/>
    <w:rsid w:val="00201405"/>
    <w:rsid w:val="003634E7"/>
    <w:rsid w:val="004F5623"/>
    <w:rsid w:val="00803193"/>
    <w:rsid w:val="00833FCD"/>
    <w:rsid w:val="00843048"/>
    <w:rsid w:val="008A11DB"/>
    <w:rsid w:val="00B000CE"/>
    <w:rsid w:val="00C57189"/>
    <w:rsid w:val="00C66039"/>
    <w:rsid w:val="00E64E17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0C85"/>
  <w15:chartTrackingRefBased/>
  <w15:docId w15:val="{5A299731-A106-47C3-8955-6BEBFCCB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adnikolo@go.uop.gr</dc:creator>
  <cp:keywords/>
  <dc:description/>
  <cp:lastModifiedBy>admin</cp:lastModifiedBy>
  <cp:revision>2</cp:revision>
  <dcterms:created xsi:type="dcterms:W3CDTF">2023-02-01T11:11:00Z</dcterms:created>
  <dcterms:modified xsi:type="dcterms:W3CDTF">2023-02-01T11:11:00Z</dcterms:modified>
</cp:coreProperties>
</file>