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75" w:rsidRDefault="00CB4B75" w:rsidP="00CB4B75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  <w:lang w:val="en-US"/>
        </w:rPr>
      </w:pPr>
      <w:r>
        <w:rPr>
          <w:rStyle w:val="a3"/>
          <w:rFonts w:ascii="Calibri" w:hAnsi="Calibri"/>
          <w:i w:val="0"/>
          <w:sz w:val="22"/>
          <w:szCs w:val="22"/>
        </w:rPr>
        <w:t>ΕΛΛΗΝΙΚΗ ΔΗΜΟΚΡΑΤΙΑ</w:t>
      </w:r>
    </w:p>
    <w:p w:rsidR="00CB4B75" w:rsidRDefault="00CB4B75" w:rsidP="00CB4B75">
      <w:pPr>
        <w:jc w:val="center"/>
        <w:rPr>
          <w:sz w:val="20"/>
          <w:szCs w:val="20"/>
        </w:rPr>
      </w:pPr>
    </w:p>
    <w:p w:rsidR="00CB4B75" w:rsidRDefault="00CB4B75" w:rsidP="00CB4B75">
      <w:pPr>
        <w:jc w:val="center"/>
        <w:rPr>
          <w:sz w:val="20"/>
          <w:szCs w:val="20"/>
        </w:rPr>
      </w:pPr>
      <w:r w:rsidRPr="00B53685">
        <w:rPr>
          <w:i/>
          <w:iCs/>
          <w:color w:val="80808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4pt" o:ole="">
            <v:imagedata r:id="rId5" o:title=""/>
          </v:shape>
          <o:OLEObject Type="Embed" ProgID="MSPhotoEd.3" ShapeID="_x0000_i1025" DrawAspect="Content" ObjectID="_1601802362" r:id="rId6"/>
        </w:object>
      </w:r>
    </w:p>
    <w:p w:rsidR="00CB4B75" w:rsidRDefault="00CB4B75" w:rsidP="00CB4B75">
      <w:pPr>
        <w:jc w:val="center"/>
        <w:rPr>
          <w:sz w:val="20"/>
          <w:szCs w:val="20"/>
        </w:rPr>
      </w:pPr>
    </w:p>
    <w:p w:rsidR="00CB4B75" w:rsidRDefault="00CB4B75" w:rsidP="00CB4B75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ΠΑΝΕΠΙΣΤΗΜΙΟ  ΠΕΛΟΠΟΝΝΗΣΟΥ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ΣΧΟΛΗ ΑΝΘΡΩΠΙΣΤΙΚΩΝ ΕΠΙΣΤΗΜΩΝ ΚΑΙ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ΠΟΛΙΤΙΣΜΙΚΩΝ ΣΠΟΥΔΩΝ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ΤΜΗΜΑ ΙΣΤΟΡΙΑΣ, ΑΡΧΑΙΟΛΟΓΙΑΣ ΚΑΙ ΔΙΑΧΕΙΡΙΣΗΣ ΠΟΛΙΤΙΣΜΙΚΩΝ ΑΓΑΘΩΝ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CB4B75" w:rsidRDefault="00CB4B75" w:rsidP="00CB4B75">
      <w:pPr>
        <w:jc w:val="right"/>
      </w:pPr>
    </w:p>
    <w:p w:rsidR="00CB4B75" w:rsidRDefault="009627DD" w:rsidP="00CB4B75">
      <w:pPr>
        <w:jc w:val="center"/>
        <w:outlineLvl w:val="0"/>
        <w:rPr>
          <w:b/>
          <w:color w:val="000000"/>
          <w:spacing w:val="26"/>
          <w:sz w:val="28"/>
          <w:szCs w:val="28"/>
        </w:rPr>
      </w:pPr>
      <w:r>
        <w:rPr>
          <w:b/>
          <w:color w:val="000000"/>
          <w:spacing w:val="26"/>
          <w:sz w:val="28"/>
          <w:szCs w:val="28"/>
        </w:rPr>
        <w:t>Α Ν Α Κ Ο Ι Ν Ω Σ Η (</w:t>
      </w:r>
      <w:r w:rsidR="0001614A">
        <w:rPr>
          <w:b/>
          <w:color w:val="000000"/>
          <w:spacing w:val="26"/>
          <w:sz w:val="28"/>
          <w:szCs w:val="28"/>
        </w:rPr>
        <w:t>23</w:t>
      </w:r>
      <w:r>
        <w:rPr>
          <w:b/>
          <w:color w:val="000000"/>
          <w:spacing w:val="26"/>
          <w:sz w:val="28"/>
          <w:szCs w:val="28"/>
        </w:rPr>
        <w:t>.10</w:t>
      </w:r>
      <w:r w:rsidR="0043116E">
        <w:rPr>
          <w:b/>
          <w:color w:val="000000"/>
          <w:spacing w:val="26"/>
          <w:sz w:val="28"/>
          <w:szCs w:val="28"/>
        </w:rPr>
        <w:t>.2018</w:t>
      </w:r>
      <w:r w:rsidR="00CB4B75">
        <w:rPr>
          <w:b/>
          <w:color w:val="000000"/>
          <w:spacing w:val="26"/>
          <w:sz w:val="28"/>
          <w:szCs w:val="28"/>
        </w:rPr>
        <w:t>)</w:t>
      </w:r>
    </w:p>
    <w:p w:rsidR="00CB4B75" w:rsidRDefault="00CB4B75" w:rsidP="00CB4B75">
      <w:pPr>
        <w:jc w:val="center"/>
        <w:outlineLvl w:val="0"/>
        <w:rPr>
          <w:b/>
          <w:color w:val="000000"/>
          <w:spacing w:val="26"/>
          <w:sz w:val="28"/>
          <w:szCs w:val="28"/>
        </w:rPr>
      </w:pP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Ιωάννα </w:t>
      </w:r>
      <w:proofErr w:type="spellStart"/>
      <w:r>
        <w:rPr>
          <w:rFonts w:eastAsia="Calibri"/>
          <w:b/>
          <w:sz w:val="28"/>
          <w:szCs w:val="28"/>
          <w:lang w:eastAsia="en-US"/>
        </w:rPr>
        <w:t>Σπηλιοπούλου</w:t>
      </w:r>
      <w:proofErr w:type="spellEnd"/>
    </w:p>
    <w:p w:rsidR="00CB4B75" w:rsidRDefault="0043116E" w:rsidP="0043116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Αναπληρώτρια</w:t>
      </w:r>
      <w:r w:rsidR="00CB4B75">
        <w:rPr>
          <w:rFonts w:eastAsia="Calibri"/>
          <w:b/>
          <w:sz w:val="28"/>
          <w:szCs w:val="28"/>
          <w:lang w:eastAsia="en-US"/>
        </w:rPr>
        <w:t xml:space="preserve"> Καθηγήτρια</w:t>
      </w: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CB4B75" w:rsidRDefault="0043116E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Αναβολή </w:t>
      </w:r>
      <w:r w:rsidR="009627DD">
        <w:rPr>
          <w:rFonts w:eastAsia="Calibri"/>
          <w:b/>
          <w:sz w:val="28"/>
          <w:szCs w:val="28"/>
          <w:lang w:eastAsia="en-US"/>
        </w:rPr>
        <w:t>μαθημάτων</w:t>
      </w:r>
      <w:r w:rsidR="00CB4B75">
        <w:rPr>
          <w:rFonts w:eastAsia="Calibri"/>
          <w:b/>
          <w:sz w:val="28"/>
          <w:szCs w:val="28"/>
          <w:lang w:eastAsia="en-US"/>
        </w:rPr>
        <w:t xml:space="preserve"> </w:t>
      </w:r>
      <w:r w:rsidR="0001614A">
        <w:rPr>
          <w:rFonts w:eastAsia="Calibri"/>
          <w:b/>
          <w:sz w:val="28"/>
          <w:szCs w:val="28"/>
          <w:lang w:eastAsia="en-US"/>
        </w:rPr>
        <w:t>της 24</w:t>
      </w:r>
      <w:r w:rsidR="0001614A" w:rsidRPr="0001614A">
        <w:rPr>
          <w:rFonts w:eastAsia="Calibri"/>
          <w:b/>
          <w:sz w:val="28"/>
          <w:szCs w:val="28"/>
          <w:vertAlign w:val="superscript"/>
          <w:lang w:eastAsia="en-US"/>
        </w:rPr>
        <w:t>ης</w:t>
      </w:r>
      <w:r w:rsidR="0001614A">
        <w:rPr>
          <w:rFonts w:eastAsia="Calibri"/>
          <w:b/>
          <w:sz w:val="28"/>
          <w:szCs w:val="28"/>
          <w:lang w:eastAsia="en-US"/>
        </w:rPr>
        <w:t xml:space="preserve"> και 25</w:t>
      </w:r>
      <w:r w:rsidR="0001614A" w:rsidRPr="0001614A">
        <w:rPr>
          <w:rFonts w:eastAsia="Calibri"/>
          <w:b/>
          <w:sz w:val="28"/>
          <w:szCs w:val="28"/>
          <w:vertAlign w:val="superscript"/>
          <w:lang w:eastAsia="en-US"/>
        </w:rPr>
        <w:t>ης</w:t>
      </w:r>
      <w:r w:rsidR="0001614A">
        <w:rPr>
          <w:rFonts w:eastAsia="Calibri"/>
          <w:b/>
          <w:sz w:val="28"/>
          <w:szCs w:val="28"/>
          <w:lang w:eastAsia="en-US"/>
        </w:rPr>
        <w:t xml:space="preserve"> Οκτωβρίου 2018</w:t>
      </w: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627DD" w:rsidRDefault="0001614A" w:rsidP="0001614A">
      <w:pPr>
        <w:pStyle w:val="a4"/>
        <w:tabs>
          <w:tab w:val="left" w:pos="-1440"/>
          <w:tab w:val="left" w:pos="-720"/>
        </w:tabs>
        <w:spacing w:line="360" w:lineRule="atLeast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Τα μαθή</w:t>
      </w:r>
      <w:r w:rsidR="0043116E" w:rsidRPr="0001614A">
        <w:rPr>
          <w:rFonts w:eastAsia="Calibri"/>
          <w:sz w:val="28"/>
          <w:szCs w:val="28"/>
          <w:lang w:eastAsia="en-US"/>
        </w:rPr>
        <w:t>μα</w:t>
      </w:r>
      <w:r>
        <w:rPr>
          <w:rFonts w:eastAsia="Calibri"/>
          <w:sz w:val="28"/>
          <w:szCs w:val="28"/>
          <w:lang w:eastAsia="en-US"/>
        </w:rPr>
        <w:t>τα</w:t>
      </w:r>
      <w:r w:rsidR="00CB4B75" w:rsidRPr="0001614A">
        <w:rPr>
          <w:rFonts w:eastAsia="Calibri"/>
          <w:sz w:val="28"/>
          <w:szCs w:val="28"/>
          <w:lang w:eastAsia="en-US"/>
        </w:rPr>
        <w:t xml:space="preserve"> </w:t>
      </w:r>
      <w:r w:rsidRPr="0001614A">
        <w:rPr>
          <w:rFonts w:eastAsia="Calibri"/>
          <w:sz w:val="28"/>
          <w:szCs w:val="28"/>
          <w:lang w:eastAsia="en-US"/>
        </w:rPr>
        <w:t>της 24</w:t>
      </w:r>
      <w:r w:rsidRPr="0001614A">
        <w:rPr>
          <w:rFonts w:eastAsia="Calibri"/>
          <w:sz w:val="28"/>
          <w:szCs w:val="28"/>
          <w:vertAlign w:val="superscript"/>
          <w:lang w:eastAsia="en-US"/>
        </w:rPr>
        <w:t>ης</w:t>
      </w:r>
      <w:r w:rsidRPr="0001614A">
        <w:rPr>
          <w:rFonts w:eastAsia="Calibri"/>
          <w:sz w:val="28"/>
          <w:szCs w:val="28"/>
          <w:lang w:eastAsia="en-US"/>
        </w:rPr>
        <w:t xml:space="preserve"> και 25</w:t>
      </w:r>
      <w:r w:rsidRPr="0001614A">
        <w:rPr>
          <w:rFonts w:eastAsia="Calibri"/>
          <w:sz w:val="28"/>
          <w:szCs w:val="28"/>
          <w:vertAlign w:val="superscript"/>
          <w:lang w:eastAsia="en-US"/>
        </w:rPr>
        <w:t>ης</w:t>
      </w:r>
      <w:r w:rsidRPr="0001614A">
        <w:rPr>
          <w:rFonts w:eastAsia="Calibri"/>
          <w:sz w:val="28"/>
          <w:szCs w:val="28"/>
          <w:lang w:eastAsia="en-US"/>
        </w:rPr>
        <w:t xml:space="preserve"> Οκτωβρίου 2018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CB4B75" w:rsidRPr="0001614A">
        <w:rPr>
          <w:rFonts w:eastAsia="Calibri"/>
          <w:sz w:val="28"/>
          <w:szCs w:val="28"/>
          <w:lang w:eastAsia="en-US"/>
        </w:rPr>
        <w:t xml:space="preserve">της κυρίας Ι. </w:t>
      </w:r>
      <w:proofErr w:type="spellStart"/>
      <w:r w:rsidR="00CB4B75" w:rsidRPr="0001614A">
        <w:rPr>
          <w:rFonts w:eastAsia="Calibri"/>
          <w:sz w:val="28"/>
          <w:szCs w:val="28"/>
          <w:lang w:eastAsia="en-US"/>
        </w:rPr>
        <w:t>Σπηλιοπούλου</w:t>
      </w:r>
      <w:proofErr w:type="spellEnd"/>
      <w:r w:rsidR="00CB4B75" w:rsidRPr="0001614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αναβάλλονται λόγω ασθενείας και θα αναπληρωθούν προσεχώς.</w:t>
      </w:r>
      <w:r w:rsidR="00283FFE" w:rsidRPr="0001614A">
        <w:rPr>
          <w:bCs/>
          <w:sz w:val="28"/>
          <w:szCs w:val="28"/>
        </w:rPr>
        <w:t xml:space="preserve"> </w:t>
      </w:r>
    </w:p>
    <w:p w:rsidR="009627DD" w:rsidRDefault="009627DD" w:rsidP="00A82110">
      <w:pPr>
        <w:pStyle w:val="a4"/>
        <w:tabs>
          <w:tab w:val="left" w:pos="-1440"/>
          <w:tab w:val="left" w:pos="-720"/>
        </w:tabs>
        <w:spacing w:line="360" w:lineRule="atLeast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9627DD" w:rsidRPr="009627DD" w:rsidRDefault="009627DD" w:rsidP="009627DD">
      <w:pPr>
        <w:pStyle w:val="a4"/>
        <w:tabs>
          <w:tab w:val="left" w:pos="-1440"/>
          <w:tab w:val="left" w:pos="-720"/>
        </w:tabs>
        <w:spacing w:line="360" w:lineRule="atLeast"/>
        <w:ind w:left="-567"/>
        <w:rPr>
          <w:rFonts w:eastAsia="Calibri"/>
          <w:sz w:val="28"/>
          <w:szCs w:val="28"/>
          <w:lang w:eastAsia="en-US"/>
        </w:rPr>
      </w:pPr>
    </w:p>
    <w:p w:rsidR="0043116E" w:rsidRPr="00283FFE" w:rsidRDefault="0043116E" w:rsidP="00CB4B75">
      <w:pPr>
        <w:spacing w:line="232" w:lineRule="auto"/>
        <w:jc w:val="both"/>
        <w:rPr>
          <w:rFonts w:eastAsia="Calibri"/>
          <w:lang w:eastAsia="en-US"/>
        </w:rPr>
      </w:pPr>
    </w:p>
    <w:p w:rsidR="0043116E" w:rsidRPr="00283FFE" w:rsidRDefault="0043116E" w:rsidP="00CB4B75">
      <w:pPr>
        <w:spacing w:line="232" w:lineRule="auto"/>
        <w:jc w:val="both"/>
        <w:rPr>
          <w:rFonts w:eastAsia="Calibri"/>
          <w:lang w:eastAsia="en-US"/>
        </w:rPr>
      </w:pPr>
    </w:p>
    <w:p w:rsidR="00CB4B75" w:rsidRDefault="00CB4B75" w:rsidP="00CB4B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83FFE">
        <w:rPr>
          <w:rFonts w:eastAsia="Calibri"/>
          <w:lang w:eastAsia="en-US"/>
        </w:rPr>
        <w:t xml:space="preserve">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Εκ της Γραμματείας</w:t>
      </w:r>
    </w:p>
    <w:p w:rsidR="00CB4B75" w:rsidRDefault="00CB4B75" w:rsidP="00CB4B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CB4B75" w:rsidRDefault="00CB4B75" w:rsidP="00CB4B75">
      <w:pPr>
        <w:jc w:val="both"/>
        <w:rPr>
          <w:rFonts w:eastAsia="Calibri"/>
          <w:sz w:val="28"/>
          <w:szCs w:val="28"/>
          <w:lang w:eastAsia="en-US"/>
        </w:rPr>
      </w:pPr>
    </w:p>
    <w:p w:rsidR="00CB4B75" w:rsidRDefault="00CB4B75" w:rsidP="00CB4B75">
      <w:pPr>
        <w:jc w:val="both"/>
        <w:rPr>
          <w:sz w:val="28"/>
          <w:szCs w:val="28"/>
        </w:rPr>
      </w:pPr>
    </w:p>
    <w:p w:rsidR="00CB4B75" w:rsidRDefault="00CB4B75" w:rsidP="00CB4B75">
      <w:pPr>
        <w:jc w:val="both"/>
        <w:rPr>
          <w:sz w:val="28"/>
          <w:szCs w:val="28"/>
        </w:rPr>
      </w:pPr>
    </w:p>
    <w:p w:rsidR="00CB4B75" w:rsidRDefault="00CB4B75" w:rsidP="00CB4B75">
      <w:pPr>
        <w:rPr>
          <w:b/>
          <w:sz w:val="28"/>
          <w:szCs w:val="28"/>
        </w:rPr>
      </w:pPr>
    </w:p>
    <w:p w:rsidR="00CB4B75" w:rsidRDefault="00CB4B75" w:rsidP="00CB4B75">
      <w:pPr>
        <w:jc w:val="center"/>
        <w:rPr>
          <w:b/>
          <w:sz w:val="28"/>
          <w:szCs w:val="28"/>
        </w:rPr>
      </w:pPr>
    </w:p>
    <w:p w:rsidR="00CB4B75" w:rsidRDefault="00CB4B75" w:rsidP="00CB4B75">
      <w:pPr>
        <w:jc w:val="center"/>
        <w:rPr>
          <w:b/>
          <w:sz w:val="28"/>
          <w:szCs w:val="28"/>
        </w:rPr>
      </w:pPr>
    </w:p>
    <w:p w:rsidR="00CB4B75" w:rsidRDefault="00CB4B75" w:rsidP="00CB4B75">
      <w:pPr>
        <w:ind w:left="3600" w:firstLine="720"/>
        <w:rPr>
          <w:sz w:val="28"/>
          <w:szCs w:val="28"/>
        </w:rPr>
      </w:pPr>
    </w:p>
    <w:p w:rsidR="00CB4B75" w:rsidRDefault="00CB4B75" w:rsidP="00CB4B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80CDF" w:rsidRDefault="00E80CDF"/>
    <w:sectPr w:rsidR="00E80CDF" w:rsidSect="00E80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BC3"/>
    <w:multiLevelType w:val="hybridMultilevel"/>
    <w:tmpl w:val="F1F6F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B75"/>
    <w:rsid w:val="000139BD"/>
    <w:rsid w:val="0001614A"/>
    <w:rsid w:val="000D691D"/>
    <w:rsid w:val="00283FFE"/>
    <w:rsid w:val="003522FB"/>
    <w:rsid w:val="0043116E"/>
    <w:rsid w:val="00462994"/>
    <w:rsid w:val="005E1D26"/>
    <w:rsid w:val="0073159B"/>
    <w:rsid w:val="008455D9"/>
    <w:rsid w:val="009627DD"/>
    <w:rsid w:val="00A45396"/>
    <w:rsid w:val="00A82110"/>
    <w:rsid w:val="00AD547C"/>
    <w:rsid w:val="00B53685"/>
    <w:rsid w:val="00C53969"/>
    <w:rsid w:val="00CB04F7"/>
    <w:rsid w:val="00CB4B75"/>
    <w:rsid w:val="00CE1946"/>
    <w:rsid w:val="00E769DB"/>
    <w:rsid w:val="00E80CDF"/>
    <w:rsid w:val="00F6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CB4B75"/>
    <w:rPr>
      <w:i/>
      <w:iCs/>
      <w:color w:val="808080"/>
    </w:rPr>
  </w:style>
  <w:style w:type="paragraph" w:styleId="a4">
    <w:name w:val="List Paragraph"/>
    <w:basedOn w:val="a"/>
    <w:uiPriority w:val="34"/>
    <w:qFormat/>
    <w:rsid w:val="00962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iaspi</dc:creator>
  <cp:keywords/>
  <dc:description/>
  <cp:lastModifiedBy>iaspi</cp:lastModifiedBy>
  <cp:revision>14</cp:revision>
  <dcterms:created xsi:type="dcterms:W3CDTF">2017-12-21T13:31:00Z</dcterms:created>
  <dcterms:modified xsi:type="dcterms:W3CDTF">2018-10-23T09:20:00Z</dcterms:modified>
</cp:coreProperties>
</file>