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335" w:type="dxa"/>
        <w:tblLayout w:type="fixed"/>
        <w:tblLook w:val="04A0" w:firstRow="1" w:lastRow="0" w:firstColumn="1" w:lastColumn="0" w:noHBand="0" w:noVBand="1"/>
      </w:tblPr>
      <w:tblGrid>
        <w:gridCol w:w="4644"/>
        <w:gridCol w:w="3691"/>
      </w:tblGrid>
      <w:tr w:rsidR="000450D2" w:rsidRPr="00B40226" w:rsidTr="007D37CB">
        <w:trPr>
          <w:cantSplit/>
          <w:trHeight w:val="1318"/>
        </w:trPr>
        <w:tc>
          <w:tcPr>
            <w:tcW w:w="4644" w:type="dxa"/>
          </w:tcPr>
          <w:p w:rsidR="006630B9" w:rsidRPr="003108F6" w:rsidRDefault="006630B9" w:rsidP="006630B9">
            <w:pPr>
              <w:tabs>
                <w:tab w:val="left" w:pos="2880"/>
                <w:tab w:val="center" w:pos="4153"/>
              </w:tabs>
              <w:jc w:val="center"/>
              <w:rPr>
                <w:rFonts w:ascii="Palatino Linotype" w:hAnsi="Palatino Linotype"/>
                <w:b/>
                <w:smallCaps/>
                <w:color w:val="03486A"/>
              </w:rPr>
            </w:pPr>
            <w:r w:rsidRPr="003108F6">
              <w:rPr>
                <w:rFonts w:ascii="Palatino Linotype" w:hAnsi="Palatino Linotype"/>
                <w:b/>
                <w:smallCaps/>
                <w:color w:val="03486A"/>
              </w:rPr>
              <w:t>ΕΛΛΗΝΙΚΗ ΔΗΜΟΚΡΑΤΙΑ</w:t>
            </w:r>
          </w:p>
          <w:p w:rsidR="006630B9" w:rsidRPr="003108F6" w:rsidRDefault="006630B9" w:rsidP="006630B9">
            <w:pPr>
              <w:jc w:val="center"/>
              <w:rPr>
                <w:rFonts w:ascii="Palatino Linotype" w:hAnsi="Palatino Linotype"/>
                <w:b/>
                <w:smallCaps/>
                <w:color w:val="03486A"/>
              </w:rPr>
            </w:pPr>
            <w:r w:rsidRPr="003108F6">
              <w:rPr>
                <w:rFonts w:ascii="Palatino Linotype" w:hAnsi="Palatino Linotype"/>
                <w:b/>
                <w:smallCaps/>
                <w:color w:val="03486A"/>
              </w:rPr>
              <w:t>ΠΑΝΕΠΙΣΤΗΜΙΟ ΠΕΛΟΠΟΝΝΗΣΟΥ</w:t>
            </w:r>
          </w:p>
          <w:p w:rsidR="000450D2" w:rsidRPr="00B40226" w:rsidRDefault="006630B9" w:rsidP="00B40226">
            <w:pPr>
              <w:jc w:val="center"/>
              <w:rPr>
                <w:rFonts w:asciiTheme="minorHAnsi" w:hAnsiTheme="minorHAnsi" w:cstheme="minorHAnsi"/>
                <w:sz w:val="22"/>
                <w:szCs w:val="22"/>
              </w:rPr>
            </w:pPr>
            <w:r w:rsidRPr="006630B9">
              <w:rPr>
                <w:rFonts w:asciiTheme="minorHAnsi" w:hAnsiTheme="minorHAnsi" w:cstheme="minorHAnsi"/>
                <w:b/>
                <w:noProof/>
                <w:sz w:val="22"/>
                <w:szCs w:val="22"/>
                <w:lang w:val="el-GR"/>
              </w:rPr>
              <w:drawing>
                <wp:inline distT="0" distB="0" distL="0" distR="0">
                  <wp:extent cx="787179" cy="838200"/>
                  <wp:effectExtent l="19050" t="0" r="0" b="0"/>
                  <wp:docPr id="3" name="Εικόνα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lop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7908" cy="838976"/>
                          </a:xfrm>
                          <a:prstGeom prst="rect">
                            <a:avLst/>
                          </a:prstGeom>
                          <a:noFill/>
                          <a:ln>
                            <a:noFill/>
                          </a:ln>
                        </pic:spPr>
                      </pic:pic>
                    </a:graphicData>
                  </a:graphic>
                </wp:inline>
              </w:drawing>
            </w:r>
          </w:p>
        </w:tc>
        <w:tc>
          <w:tcPr>
            <w:tcW w:w="3691" w:type="dxa"/>
          </w:tcPr>
          <w:p w:rsidR="000450D2" w:rsidRPr="00B40226" w:rsidRDefault="000450D2">
            <w:pPr>
              <w:ind w:right="-1333"/>
              <w:rPr>
                <w:rFonts w:asciiTheme="minorHAnsi" w:hAnsiTheme="minorHAnsi" w:cstheme="minorHAnsi"/>
                <w:sz w:val="22"/>
                <w:szCs w:val="22"/>
                <w:lang w:val="el-GR"/>
              </w:rPr>
            </w:pPr>
          </w:p>
          <w:p w:rsidR="00B40226" w:rsidRPr="00B40226" w:rsidRDefault="00B40226">
            <w:pPr>
              <w:ind w:right="-1333"/>
              <w:rPr>
                <w:rFonts w:asciiTheme="minorHAnsi" w:hAnsiTheme="minorHAnsi" w:cstheme="minorHAnsi"/>
                <w:sz w:val="22"/>
                <w:szCs w:val="22"/>
                <w:lang w:val="el-GR"/>
              </w:rPr>
            </w:pPr>
          </w:p>
          <w:p w:rsidR="00B40226" w:rsidRPr="00B40226" w:rsidRDefault="00B40226">
            <w:pPr>
              <w:ind w:right="-1333"/>
              <w:rPr>
                <w:rFonts w:asciiTheme="minorHAnsi" w:hAnsiTheme="minorHAnsi" w:cstheme="minorHAnsi"/>
                <w:sz w:val="22"/>
                <w:szCs w:val="22"/>
                <w:lang w:val="el-GR"/>
              </w:rPr>
            </w:pPr>
          </w:p>
          <w:p w:rsidR="000450D2" w:rsidRPr="00B40226" w:rsidRDefault="000450D2" w:rsidP="00B40226">
            <w:pPr>
              <w:ind w:right="-1333"/>
              <w:rPr>
                <w:rFonts w:asciiTheme="minorHAnsi" w:hAnsiTheme="minorHAnsi" w:cstheme="minorHAnsi"/>
                <w:sz w:val="22"/>
                <w:szCs w:val="22"/>
                <w:lang w:val="el-GR"/>
              </w:rPr>
            </w:pPr>
          </w:p>
        </w:tc>
      </w:tr>
      <w:tr w:rsidR="000450D2" w:rsidRPr="00B40226" w:rsidTr="007D37CB">
        <w:trPr>
          <w:cantSplit/>
          <w:trHeight w:val="505"/>
        </w:trPr>
        <w:tc>
          <w:tcPr>
            <w:tcW w:w="4644" w:type="dxa"/>
            <w:hideMark/>
          </w:tcPr>
          <w:p w:rsidR="000450D2" w:rsidRDefault="006630B9" w:rsidP="00150183">
            <w:pPr>
              <w:ind w:right="-108"/>
              <w:jc w:val="center"/>
              <w:rPr>
                <w:rFonts w:asciiTheme="minorHAnsi" w:hAnsiTheme="minorHAnsi" w:cstheme="minorHAnsi"/>
                <w:b/>
                <w:sz w:val="22"/>
                <w:szCs w:val="22"/>
                <w:lang w:val="el-GR"/>
              </w:rPr>
            </w:pPr>
            <w:r>
              <w:rPr>
                <w:rFonts w:asciiTheme="minorHAnsi" w:hAnsiTheme="minorHAnsi" w:cstheme="minorHAnsi"/>
                <w:b/>
                <w:sz w:val="22"/>
                <w:szCs w:val="22"/>
                <w:lang w:val="el-GR"/>
              </w:rPr>
              <w:t>ΔΙΕΥΘΥΝΣΗ ΑΚΑΔΗΜΑΪΚΩΝ ΚΑΙ ΦΟΙΤΗΤΙΚΩΝ ΘΕΜΑΤΩΝ</w:t>
            </w:r>
          </w:p>
          <w:p w:rsidR="006630B9" w:rsidRPr="00B40226" w:rsidRDefault="006630B9" w:rsidP="00150183">
            <w:pPr>
              <w:ind w:right="-108"/>
              <w:jc w:val="center"/>
              <w:rPr>
                <w:rFonts w:asciiTheme="minorHAnsi" w:hAnsiTheme="minorHAnsi" w:cstheme="minorHAnsi"/>
                <w:b/>
                <w:sz w:val="22"/>
                <w:szCs w:val="22"/>
                <w:lang w:val="el-GR"/>
              </w:rPr>
            </w:pPr>
            <w:r>
              <w:rPr>
                <w:rFonts w:asciiTheme="minorHAnsi" w:hAnsiTheme="minorHAnsi" w:cstheme="minorHAnsi"/>
                <w:b/>
                <w:sz w:val="22"/>
                <w:szCs w:val="22"/>
                <w:lang w:val="el-GR"/>
              </w:rPr>
              <w:t>ΤΜΗΜΑ ΦΟΙΤΗΤΙΚΩΝ ΘΕΜΑΤΩΝ</w:t>
            </w:r>
          </w:p>
        </w:tc>
        <w:tc>
          <w:tcPr>
            <w:tcW w:w="3691" w:type="dxa"/>
          </w:tcPr>
          <w:p w:rsidR="000450D2" w:rsidRPr="00B40226" w:rsidRDefault="00B73B96">
            <w:pPr>
              <w:ind w:right="-1333"/>
              <w:rPr>
                <w:rFonts w:asciiTheme="minorHAnsi" w:hAnsiTheme="minorHAnsi" w:cstheme="minorHAnsi"/>
                <w:b/>
                <w:color w:val="000000"/>
                <w:sz w:val="22"/>
                <w:szCs w:val="22"/>
                <w:lang w:val="el-GR"/>
              </w:rPr>
            </w:pPr>
            <w:r>
              <w:rPr>
                <w:rFonts w:asciiTheme="minorHAnsi" w:hAnsiTheme="minorHAnsi" w:cstheme="minorHAnsi"/>
                <w:sz w:val="22"/>
                <w:szCs w:val="22"/>
              </w:rPr>
              <w:t>N</w:t>
            </w:r>
            <w:proofErr w:type="spellStart"/>
            <w:r>
              <w:rPr>
                <w:rFonts w:asciiTheme="minorHAnsi" w:hAnsiTheme="minorHAnsi" w:cstheme="minorHAnsi"/>
                <w:sz w:val="22"/>
                <w:szCs w:val="22"/>
                <w:lang w:val="el-GR"/>
              </w:rPr>
              <w:t>αύπλιο</w:t>
            </w:r>
            <w:proofErr w:type="spellEnd"/>
            <w:r w:rsidR="000450D2" w:rsidRPr="00B40226">
              <w:rPr>
                <w:rFonts w:asciiTheme="minorHAnsi" w:hAnsiTheme="minorHAnsi" w:cstheme="minorHAnsi"/>
                <w:sz w:val="22"/>
                <w:szCs w:val="22"/>
              </w:rPr>
              <w:t>:</w:t>
            </w:r>
            <w:r w:rsidR="00CA063C">
              <w:rPr>
                <w:rFonts w:asciiTheme="minorHAnsi" w:hAnsiTheme="minorHAnsi" w:cstheme="minorHAnsi"/>
                <w:sz w:val="22"/>
                <w:szCs w:val="22"/>
                <w:lang w:val="el-GR"/>
              </w:rPr>
              <w:t>02</w:t>
            </w:r>
            <w:r w:rsidR="000450D2" w:rsidRPr="00B40226">
              <w:rPr>
                <w:rFonts w:asciiTheme="minorHAnsi" w:hAnsiTheme="minorHAnsi" w:cstheme="minorHAnsi"/>
                <w:sz w:val="22"/>
                <w:szCs w:val="22"/>
                <w:lang w:val="en-US"/>
              </w:rPr>
              <w:t>/</w:t>
            </w:r>
            <w:r w:rsidR="00CA063C">
              <w:rPr>
                <w:rFonts w:asciiTheme="minorHAnsi" w:hAnsiTheme="minorHAnsi" w:cstheme="minorHAnsi"/>
                <w:sz w:val="22"/>
                <w:szCs w:val="22"/>
                <w:lang w:val="el-GR"/>
              </w:rPr>
              <w:t>07</w:t>
            </w:r>
            <w:r w:rsidR="000450D2" w:rsidRPr="00B40226">
              <w:rPr>
                <w:rFonts w:asciiTheme="minorHAnsi" w:hAnsiTheme="minorHAnsi" w:cstheme="minorHAnsi"/>
                <w:sz w:val="22"/>
                <w:szCs w:val="22"/>
                <w:lang w:val="en-US"/>
              </w:rPr>
              <w:t>/201</w:t>
            </w:r>
            <w:r w:rsidR="006630B9">
              <w:rPr>
                <w:rFonts w:asciiTheme="minorHAnsi" w:hAnsiTheme="minorHAnsi" w:cstheme="minorHAnsi"/>
                <w:sz w:val="22"/>
                <w:szCs w:val="22"/>
                <w:lang w:val="el-GR"/>
              </w:rPr>
              <w:t>9</w:t>
            </w:r>
          </w:p>
          <w:p w:rsidR="000450D2" w:rsidRPr="00B40226" w:rsidRDefault="00A21F4B">
            <w:pPr>
              <w:ind w:right="-1333"/>
              <w:rPr>
                <w:rFonts w:asciiTheme="minorHAnsi" w:hAnsiTheme="minorHAnsi" w:cstheme="minorHAnsi"/>
                <w:color w:val="000000"/>
                <w:sz w:val="22"/>
                <w:szCs w:val="22"/>
                <w:lang w:val="el-GR"/>
              </w:rPr>
            </w:pPr>
            <w:proofErr w:type="spellStart"/>
            <w:r w:rsidRPr="00B40226">
              <w:rPr>
                <w:rFonts w:asciiTheme="minorHAnsi" w:hAnsiTheme="minorHAnsi" w:cstheme="minorHAnsi"/>
                <w:color w:val="000000"/>
                <w:sz w:val="22"/>
                <w:szCs w:val="22"/>
              </w:rPr>
              <w:t>Αριθμ</w:t>
            </w:r>
            <w:proofErr w:type="spellEnd"/>
            <w:r w:rsidRPr="00B40226">
              <w:rPr>
                <w:rFonts w:asciiTheme="minorHAnsi" w:hAnsiTheme="minorHAnsi" w:cstheme="minorHAnsi"/>
                <w:color w:val="000000"/>
                <w:sz w:val="22"/>
                <w:szCs w:val="22"/>
              </w:rPr>
              <w:t xml:space="preserve">. </w:t>
            </w:r>
            <w:proofErr w:type="spellStart"/>
            <w:r w:rsidRPr="00B40226">
              <w:rPr>
                <w:rFonts w:asciiTheme="minorHAnsi" w:hAnsiTheme="minorHAnsi" w:cstheme="minorHAnsi"/>
                <w:color w:val="000000"/>
                <w:sz w:val="22"/>
                <w:szCs w:val="22"/>
              </w:rPr>
              <w:t>Πρωτ</w:t>
            </w:r>
            <w:proofErr w:type="spellEnd"/>
            <w:r w:rsidR="00CA063C">
              <w:rPr>
                <w:rFonts w:asciiTheme="minorHAnsi" w:hAnsiTheme="minorHAnsi" w:cstheme="minorHAnsi"/>
                <w:color w:val="000000"/>
                <w:sz w:val="22"/>
                <w:szCs w:val="22"/>
                <w:lang w:val="el-GR"/>
              </w:rPr>
              <w:t>: 4983</w:t>
            </w:r>
          </w:p>
          <w:p w:rsidR="000450D2" w:rsidRPr="00B40226" w:rsidRDefault="000450D2">
            <w:pPr>
              <w:ind w:right="-1333"/>
              <w:rPr>
                <w:rFonts w:asciiTheme="minorHAnsi" w:hAnsiTheme="minorHAnsi" w:cstheme="minorHAnsi"/>
                <w:b/>
                <w:sz w:val="22"/>
                <w:szCs w:val="22"/>
                <w:lang w:val="el-GR"/>
              </w:rPr>
            </w:pPr>
          </w:p>
        </w:tc>
      </w:tr>
      <w:tr w:rsidR="000450D2" w:rsidRPr="00B40226" w:rsidTr="007D37CB">
        <w:trPr>
          <w:cantSplit/>
          <w:trHeight w:val="1133"/>
        </w:trPr>
        <w:tc>
          <w:tcPr>
            <w:tcW w:w="4644" w:type="dxa"/>
            <w:vAlign w:val="center"/>
            <w:hideMark/>
          </w:tcPr>
          <w:p w:rsidR="006630B9" w:rsidRDefault="006630B9" w:rsidP="006630B9">
            <w:pPr>
              <w:ind w:right="-108"/>
              <w:rPr>
                <w:rFonts w:asciiTheme="minorHAnsi" w:hAnsiTheme="minorHAnsi" w:cstheme="minorHAnsi"/>
                <w:b/>
                <w:sz w:val="22"/>
                <w:szCs w:val="22"/>
                <w:lang w:val="el-GR"/>
              </w:rPr>
            </w:pPr>
            <w:r w:rsidRPr="00B40226">
              <w:rPr>
                <w:rFonts w:asciiTheme="minorHAnsi" w:hAnsiTheme="minorHAnsi" w:cstheme="minorHAnsi"/>
                <w:sz w:val="22"/>
                <w:szCs w:val="22"/>
              </w:rPr>
              <w:t>Ταχ. Δ/</w:t>
            </w:r>
            <w:proofErr w:type="spellStart"/>
            <w:r w:rsidRPr="00B40226">
              <w:rPr>
                <w:rFonts w:asciiTheme="minorHAnsi" w:hAnsiTheme="minorHAnsi" w:cstheme="minorHAnsi"/>
                <w:sz w:val="22"/>
                <w:szCs w:val="22"/>
              </w:rPr>
              <w:t>νσ</w:t>
            </w:r>
            <w:proofErr w:type="spellEnd"/>
            <w:r w:rsidRPr="00B40226">
              <w:rPr>
                <w:rFonts w:asciiTheme="minorHAnsi" w:hAnsiTheme="minorHAnsi" w:cstheme="minorHAnsi"/>
                <w:sz w:val="22"/>
                <w:szCs w:val="22"/>
                <w:lang w:val="el-GR"/>
              </w:rPr>
              <w:t>η</w:t>
            </w:r>
            <w:r w:rsidRPr="00B40226">
              <w:rPr>
                <w:rFonts w:asciiTheme="minorHAnsi" w:hAnsiTheme="minorHAnsi" w:cstheme="minorHAnsi"/>
                <w:sz w:val="22"/>
                <w:szCs w:val="22"/>
              </w:rPr>
              <w:t xml:space="preserve">: </w:t>
            </w:r>
            <w:proofErr w:type="spellStart"/>
            <w:r w:rsidRPr="00B40226">
              <w:rPr>
                <w:rFonts w:asciiTheme="minorHAnsi" w:hAnsiTheme="minorHAnsi" w:cstheme="minorHAnsi"/>
                <w:b/>
                <w:sz w:val="22"/>
                <w:szCs w:val="22"/>
              </w:rPr>
              <w:t>Αντικάλ</w:t>
            </w:r>
            <w:proofErr w:type="spellEnd"/>
            <w:r w:rsidRPr="00B40226">
              <w:rPr>
                <w:rFonts w:asciiTheme="minorHAnsi" w:hAnsiTheme="minorHAnsi" w:cstheme="minorHAnsi"/>
                <w:b/>
                <w:sz w:val="22"/>
                <w:szCs w:val="22"/>
              </w:rPr>
              <w:t>αμος</w:t>
            </w:r>
          </w:p>
          <w:p w:rsidR="000450D2" w:rsidRPr="00B40226" w:rsidRDefault="006630B9" w:rsidP="006630B9">
            <w:pPr>
              <w:ind w:right="-108"/>
              <w:rPr>
                <w:rFonts w:asciiTheme="minorHAnsi" w:hAnsiTheme="minorHAnsi" w:cstheme="minorHAnsi"/>
                <w:b/>
                <w:sz w:val="22"/>
                <w:szCs w:val="22"/>
                <w:lang w:val="el-GR"/>
              </w:rPr>
            </w:pPr>
            <w:r w:rsidRPr="00B40226">
              <w:rPr>
                <w:rFonts w:asciiTheme="minorHAnsi" w:hAnsiTheme="minorHAnsi" w:cstheme="minorHAnsi"/>
                <w:b/>
                <w:sz w:val="22"/>
                <w:szCs w:val="22"/>
              </w:rPr>
              <w:t>24100 Καλα</w:t>
            </w:r>
            <w:proofErr w:type="spellStart"/>
            <w:r w:rsidRPr="00B40226">
              <w:rPr>
                <w:rFonts w:asciiTheme="minorHAnsi" w:hAnsiTheme="minorHAnsi" w:cstheme="minorHAnsi"/>
                <w:b/>
                <w:sz w:val="22"/>
                <w:szCs w:val="22"/>
              </w:rPr>
              <w:t>μάτ</w:t>
            </w:r>
            <w:proofErr w:type="spellEnd"/>
            <w:r w:rsidRPr="00B40226">
              <w:rPr>
                <w:rFonts w:asciiTheme="minorHAnsi" w:hAnsiTheme="minorHAnsi" w:cstheme="minorHAnsi"/>
                <w:b/>
                <w:sz w:val="22"/>
                <w:szCs w:val="22"/>
              </w:rPr>
              <w:t>α</w:t>
            </w:r>
          </w:p>
        </w:tc>
        <w:tc>
          <w:tcPr>
            <w:tcW w:w="3691" w:type="dxa"/>
            <w:hideMark/>
          </w:tcPr>
          <w:p w:rsidR="000450D2" w:rsidRPr="00B40226" w:rsidRDefault="000450D2">
            <w:pPr>
              <w:ind w:right="-1333"/>
              <w:rPr>
                <w:rFonts w:asciiTheme="minorHAnsi" w:hAnsiTheme="minorHAnsi" w:cstheme="minorHAnsi"/>
                <w:b/>
                <w:sz w:val="22"/>
                <w:szCs w:val="22"/>
                <w:lang w:val="el-GR"/>
              </w:rPr>
            </w:pPr>
            <w:r w:rsidRPr="00B40226">
              <w:rPr>
                <w:rFonts w:asciiTheme="minorHAnsi" w:hAnsiTheme="minorHAnsi" w:cstheme="minorHAnsi"/>
                <w:b/>
                <w:sz w:val="22"/>
                <w:szCs w:val="22"/>
                <w:lang w:val="el-GR"/>
              </w:rPr>
              <w:t>ΠΡΟΣ:</w:t>
            </w:r>
          </w:p>
          <w:p w:rsidR="000450D2" w:rsidRPr="00B40226" w:rsidRDefault="006328F2">
            <w:pPr>
              <w:ind w:right="-1333"/>
              <w:rPr>
                <w:rFonts w:asciiTheme="minorHAnsi" w:hAnsiTheme="minorHAnsi" w:cstheme="minorHAnsi"/>
                <w:sz w:val="22"/>
                <w:szCs w:val="22"/>
                <w:lang w:val="el-GR"/>
              </w:rPr>
            </w:pPr>
            <w:r>
              <w:rPr>
                <w:rFonts w:asciiTheme="minorHAnsi" w:hAnsiTheme="minorHAnsi" w:cstheme="minorHAnsi"/>
                <w:sz w:val="22"/>
                <w:szCs w:val="22"/>
                <w:lang w:val="el-GR"/>
              </w:rPr>
              <w:t>Όλους τους φ</w:t>
            </w:r>
            <w:r w:rsidR="004B79C5" w:rsidRPr="00B40226">
              <w:rPr>
                <w:rFonts w:asciiTheme="minorHAnsi" w:hAnsiTheme="minorHAnsi" w:cstheme="minorHAnsi"/>
                <w:sz w:val="22"/>
                <w:szCs w:val="22"/>
                <w:lang w:val="el-GR"/>
              </w:rPr>
              <w:t>οιτητές</w:t>
            </w:r>
          </w:p>
          <w:p w:rsidR="000450D2" w:rsidRDefault="007D37CB" w:rsidP="007D37CB">
            <w:pPr>
              <w:ind w:right="-1333"/>
              <w:rPr>
                <w:rFonts w:asciiTheme="minorHAnsi" w:hAnsiTheme="minorHAnsi" w:cstheme="minorHAnsi"/>
                <w:sz w:val="22"/>
                <w:szCs w:val="22"/>
                <w:lang w:val="el-GR"/>
              </w:rPr>
            </w:pPr>
            <w:r>
              <w:rPr>
                <w:rFonts w:asciiTheme="minorHAnsi" w:hAnsiTheme="minorHAnsi" w:cstheme="minorHAnsi"/>
                <w:sz w:val="22"/>
                <w:szCs w:val="22"/>
                <w:lang w:val="el-GR"/>
              </w:rPr>
              <w:t>Τμημάτων με έδρα</w:t>
            </w:r>
          </w:p>
          <w:p w:rsidR="007D37CB" w:rsidRPr="00B40226" w:rsidRDefault="007D37CB" w:rsidP="007D37CB">
            <w:pPr>
              <w:ind w:right="-1333"/>
              <w:rPr>
                <w:rFonts w:asciiTheme="minorHAnsi" w:hAnsiTheme="minorHAnsi" w:cstheme="minorHAnsi"/>
                <w:sz w:val="22"/>
                <w:szCs w:val="22"/>
                <w:lang w:val="el-GR"/>
              </w:rPr>
            </w:pPr>
            <w:r>
              <w:rPr>
                <w:rFonts w:asciiTheme="minorHAnsi" w:hAnsiTheme="minorHAnsi" w:cstheme="minorHAnsi"/>
                <w:sz w:val="22"/>
                <w:szCs w:val="22"/>
                <w:lang w:val="el-GR"/>
              </w:rPr>
              <w:t>την Καλαμάτα</w:t>
            </w:r>
          </w:p>
        </w:tc>
      </w:tr>
      <w:tr w:rsidR="006630B9" w:rsidRPr="00B40226" w:rsidTr="007D37CB">
        <w:trPr>
          <w:cantSplit/>
          <w:trHeight w:val="279"/>
        </w:trPr>
        <w:tc>
          <w:tcPr>
            <w:tcW w:w="4644" w:type="dxa"/>
            <w:hideMark/>
          </w:tcPr>
          <w:p w:rsidR="006630B9" w:rsidRPr="008A366A" w:rsidRDefault="006630B9" w:rsidP="003F1F06">
            <w:pPr>
              <w:ind w:right="-1333"/>
              <w:rPr>
                <w:rFonts w:asciiTheme="minorHAnsi" w:hAnsiTheme="minorHAnsi" w:cstheme="minorHAnsi"/>
                <w:b/>
                <w:sz w:val="22"/>
                <w:szCs w:val="22"/>
                <w:lang w:val="el-GR"/>
              </w:rPr>
            </w:pPr>
            <w:proofErr w:type="spellStart"/>
            <w:proofErr w:type="gramStart"/>
            <w:r w:rsidRPr="00B40226">
              <w:rPr>
                <w:rFonts w:asciiTheme="minorHAnsi" w:hAnsiTheme="minorHAnsi" w:cstheme="minorHAnsi"/>
                <w:sz w:val="22"/>
                <w:szCs w:val="22"/>
              </w:rPr>
              <w:t>Τηλ</w:t>
            </w:r>
            <w:proofErr w:type="spellEnd"/>
            <w:r>
              <w:rPr>
                <w:rFonts w:asciiTheme="minorHAnsi" w:hAnsiTheme="minorHAnsi" w:cstheme="minorHAnsi"/>
                <w:b/>
                <w:sz w:val="22"/>
                <w:szCs w:val="22"/>
                <w:lang w:val="el-GR"/>
              </w:rPr>
              <w:t>.:</w:t>
            </w:r>
            <w:r w:rsidRPr="00B40226">
              <w:rPr>
                <w:rFonts w:asciiTheme="minorHAnsi" w:hAnsiTheme="minorHAnsi" w:cstheme="minorHAnsi"/>
                <w:b/>
                <w:sz w:val="22"/>
                <w:szCs w:val="22"/>
              </w:rPr>
              <w:t>2721</w:t>
            </w:r>
            <w:r w:rsidRPr="008A366A">
              <w:rPr>
                <w:rFonts w:asciiTheme="minorHAnsi" w:hAnsiTheme="minorHAnsi" w:cstheme="minorHAnsi"/>
                <w:b/>
                <w:sz w:val="22"/>
                <w:szCs w:val="22"/>
                <w:lang w:val="el-GR"/>
              </w:rPr>
              <w:t>0</w:t>
            </w:r>
            <w:r w:rsidRPr="00B40226">
              <w:rPr>
                <w:rFonts w:asciiTheme="minorHAnsi" w:hAnsiTheme="minorHAnsi" w:cstheme="minorHAnsi"/>
                <w:b/>
                <w:sz w:val="22"/>
                <w:szCs w:val="22"/>
              </w:rPr>
              <w:t>45</w:t>
            </w:r>
            <w:r w:rsidRPr="008A366A">
              <w:rPr>
                <w:rFonts w:asciiTheme="minorHAnsi" w:hAnsiTheme="minorHAnsi" w:cstheme="minorHAnsi"/>
                <w:b/>
                <w:sz w:val="22"/>
                <w:szCs w:val="22"/>
                <w:lang w:val="el-GR"/>
              </w:rPr>
              <w:t>346</w:t>
            </w:r>
            <w:proofErr w:type="gramEnd"/>
          </w:p>
        </w:tc>
        <w:tc>
          <w:tcPr>
            <w:tcW w:w="3691" w:type="dxa"/>
          </w:tcPr>
          <w:p w:rsidR="006630B9" w:rsidRPr="00B40226" w:rsidRDefault="006630B9" w:rsidP="00B40226">
            <w:pPr>
              <w:ind w:right="-101"/>
              <w:rPr>
                <w:rFonts w:asciiTheme="minorHAnsi" w:hAnsiTheme="minorHAnsi" w:cstheme="minorHAnsi"/>
                <w:sz w:val="22"/>
                <w:szCs w:val="22"/>
              </w:rPr>
            </w:pPr>
          </w:p>
        </w:tc>
      </w:tr>
      <w:tr w:rsidR="006630B9" w:rsidRPr="00B40226" w:rsidTr="007D37CB">
        <w:trPr>
          <w:cantSplit/>
          <w:trHeight w:val="558"/>
        </w:trPr>
        <w:tc>
          <w:tcPr>
            <w:tcW w:w="4644" w:type="dxa"/>
            <w:hideMark/>
          </w:tcPr>
          <w:p w:rsidR="006630B9" w:rsidRPr="00B40226" w:rsidRDefault="006630B9" w:rsidP="00A21F4B">
            <w:pPr>
              <w:ind w:right="-1333"/>
              <w:rPr>
                <w:rFonts w:asciiTheme="minorHAnsi" w:hAnsiTheme="minorHAnsi" w:cstheme="minorHAnsi"/>
                <w:b/>
                <w:sz w:val="22"/>
                <w:szCs w:val="22"/>
                <w:lang w:val="el-GR"/>
              </w:rPr>
            </w:pPr>
            <w:r>
              <w:rPr>
                <w:rFonts w:asciiTheme="minorHAnsi" w:hAnsiTheme="minorHAnsi" w:cstheme="minorHAnsi"/>
                <w:sz w:val="22"/>
                <w:szCs w:val="22"/>
              </w:rPr>
              <w:t>FAX</w:t>
            </w:r>
            <w:r w:rsidRPr="00B40226">
              <w:rPr>
                <w:rFonts w:asciiTheme="minorHAnsi" w:hAnsiTheme="minorHAnsi" w:cstheme="minorHAnsi"/>
                <w:sz w:val="22"/>
                <w:szCs w:val="22"/>
              </w:rPr>
              <w:t>:</w:t>
            </w:r>
            <w:r>
              <w:rPr>
                <w:rFonts w:asciiTheme="minorHAnsi" w:hAnsiTheme="minorHAnsi" w:cstheme="minorHAnsi"/>
                <w:b/>
                <w:sz w:val="22"/>
                <w:szCs w:val="22"/>
                <w:lang w:val="el-GR"/>
              </w:rPr>
              <w:t>27210</w:t>
            </w:r>
            <w:r w:rsidRPr="00B40226">
              <w:rPr>
                <w:rFonts w:asciiTheme="minorHAnsi" w:hAnsiTheme="minorHAnsi" w:cstheme="minorHAnsi"/>
                <w:b/>
                <w:sz w:val="22"/>
                <w:szCs w:val="22"/>
                <w:lang w:val="el-GR"/>
              </w:rPr>
              <w:t>45345</w:t>
            </w:r>
          </w:p>
        </w:tc>
        <w:tc>
          <w:tcPr>
            <w:tcW w:w="3691" w:type="dxa"/>
            <w:hideMark/>
          </w:tcPr>
          <w:p w:rsidR="002A0B57" w:rsidRDefault="006630B9" w:rsidP="002A0B57">
            <w:pPr>
              <w:rPr>
                <w:rFonts w:asciiTheme="minorHAnsi" w:hAnsiTheme="minorHAnsi" w:cstheme="minorHAnsi"/>
                <w:sz w:val="22"/>
                <w:szCs w:val="22"/>
                <w:lang w:val="el-GR"/>
              </w:rPr>
            </w:pPr>
            <w:r w:rsidRPr="00B40226">
              <w:rPr>
                <w:rFonts w:asciiTheme="minorHAnsi" w:hAnsiTheme="minorHAnsi" w:cstheme="minorHAnsi"/>
                <w:b/>
                <w:sz w:val="22"/>
                <w:szCs w:val="22"/>
              </w:rPr>
              <w:t>ΚΟΙΝ:</w:t>
            </w:r>
            <w:r w:rsidRPr="00B40226">
              <w:rPr>
                <w:rFonts w:asciiTheme="minorHAnsi" w:hAnsiTheme="minorHAnsi" w:cstheme="minorHAnsi"/>
                <w:sz w:val="22"/>
                <w:szCs w:val="22"/>
                <w:lang w:val="el-GR"/>
              </w:rPr>
              <w:t>Γραμματείες Τμημάτων</w:t>
            </w:r>
            <w:r w:rsidR="007D37CB">
              <w:rPr>
                <w:rFonts w:asciiTheme="minorHAnsi" w:hAnsiTheme="minorHAnsi" w:cstheme="minorHAnsi"/>
                <w:sz w:val="22"/>
                <w:szCs w:val="22"/>
                <w:lang w:val="el-GR"/>
              </w:rPr>
              <w:t>:</w:t>
            </w:r>
          </w:p>
          <w:p w:rsidR="002A0B57" w:rsidRDefault="002A0B57" w:rsidP="002A0B57">
            <w:pPr>
              <w:rPr>
                <w:rFonts w:asciiTheme="minorHAnsi" w:hAnsiTheme="minorHAnsi" w:cstheme="minorHAnsi"/>
                <w:sz w:val="22"/>
                <w:szCs w:val="22"/>
                <w:lang w:val="el-GR"/>
              </w:rPr>
            </w:pPr>
            <w:r>
              <w:rPr>
                <w:rFonts w:asciiTheme="minorHAnsi" w:hAnsiTheme="minorHAnsi" w:cstheme="minorHAnsi"/>
                <w:sz w:val="22"/>
                <w:szCs w:val="22"/>
                <w:lang w:val="el-GR"/>
              </w:rPr>
              <w:t>1.</w:t>
            </w:r>
            <w:r w:rsidR="008D77A8">
              <w:rPr>
                <w:rFonts w:asciiTheme="minorHAnsi" w:hAnsiTheme="minorHAnsi" w:cstheme="minorHAnsi"/>
                <w:sz w:val="22"/>
                <w:szCs w:val="22"/>
                <w:lang w:val="el-GR"/>
              </w:rPr>
              <w:t>Ιστορίας, Αρχαιολογίας</w:t>
            </w:r>
            <w:r w:rsidRPr="002A0B57">
              <w:rPr>
                <w:rFonts w:asciiTheme="minorHAnsi" w:hAnsiTheme="minorHAnsi" w:cstheme="minorHAnsi"/>
                <w:sz w:val="22"/>
                <w:szCs w:val="22"/>
                <w:lang w:val="el-GR"/>
              </w:rPr>
              <w:t xml:space="preserve"> και </w:t>
            </w:r>
            <w:r w:rsidR="008D77A8">
              <w:rPr>
                <w:rFonts w:asciiTheme="minorHAnsi" w:hAnsiTheme="minorHAnsi" w:cstheme="minorHAnsi"/>
                <w:sz w:val="22"/>
                <w:szCs w:val="22"/>
                <w:lang w:val="el-GR"/>
              </w:rPr>
              <w:t xml:space="preserve">Διαχείρισης </w:t>
            </w:r>
            <w:r w:rsidRPr="002A0B57">
              <w:rPr>
                <w:rFonts w:asciiTheme="minorHAnsi" w:hAnsiTheme="minorHAnsi" w:cstheme="minorHAnsi"/>
                <w:sz w:val="22"/>
                <w:szCs w:val="22"/>
                <w:lang w:val="el-GR"/>
              </w:rPr>
              <w:t xml:space="preserve">Πολιτισμικών </w:t>
            </w:r>
            <w:r w:rsidR="008D77A8">
              <w:rPr>
                <w:rFonts w:asciiTheme="minorHAnsi" w:hAnsiTheme="minorHAnsi" w:cstheme="minorHAnsi"/>
                <w:sz w:val="22"/>
                <w:szCs w:val="22"/>
                <w:lang w:val="el-GR"/>
              </w:rPr>
              <w:t>Αγαθ</w:t>
            </w:r>
            <w:r w:rsidRPr="002A0B57">
              <w:rPr>
                <w:rFonts w:asciiTheme="minorHAnsi" w:hAnsiTheme="minorHAnsi" w:cstheme="minorHAnsi"/>
                <w:sz w:val="22"/>
                <w:szCs w:val="22"/>
                <w:lang w:val="el-GR"/>
              </w:rPr>
              <w:t>ών</w:t>
            </w:r>
          </w:p>
          <w:p w:rsidR="007D37CB" w:rsidRDefault="007D37CB" w:rsidP="002A0B57">
            <w:pPr>
              <w:rPr>
                <w:rFonts w:asciiTheme="minorHAnsi" w:hAnsiTheme="minorHAnsi" w:cstheme="minorHAnsi"/>
                <w:sz w:val="22"/>
                <w:szCs w:val="22"/>
                <w:lang w:val="el-GR"/>
              </w:rPr>
            </w:pPr>
            <w:r>
              <w:rPr>
                <w:rFonts w:asciiTheme="minorHAnsi" w:hAnsiTheme="minorHAnsi" w:cstheme="minorHAnsi"/>
                <w:sz w:val="22"/>
                <w:szCs w:val="22"/>
                <w:lang w:val="el-GR"/>
              </w:rPr>
              <w:t>2. Φιλολογίας</w:t>
            </w:r>
          </w:p>
          <w:p w:rsidR="002A0B57" w:rsidRDefault="007D37CB" w:rsidP="002A0B57">
            <w:pPr>
              <w:rPr>
                <w:rFonts w:asciiTheme="minorHAnsi" w:hAnsiTheme="minorHAnsi" w:cstheme="minorHAnsi"/>
                <w:sz w:val="22"/>
                <w:szCs w:val="22"/>
                <w:lang w:val="el-GR"/>
              </w:rPr>
            </w:pPr>
            <w:r>
              <w:rPr>
                <w:rFonts w:asciiTheme="minorHAnsi" w:hAnsiTheme="minorHAnsi" w:cstheme="minorHAnsi"/>
                <w:sz w:val="22"/>
                <w:szCs w:val="22"/>
                <w:lang w:val="el-GR"/>
              </w:rPr>
              <w:t>3. Γεωπονίας</w:t>
            </w:r>
          </w:p>
          <w:p w:rsidR="002A0B57" w:rsidRDefault="007D37CB" w:rsidP="002A0B57">
            <w:pPr>
              <w:rPr>
                <w:rFonts w:asciiTheme="minorHAnsi" w:hAnsiTheme="minorHAnsi" w:cstheme="minorHAnsi"/>
                <w:sz w:val="22"/>
                <w:szCs w:val="22"/>
                <w:lang w:val="el-GR"/>
              </w:rPr>
            </w:pPr>
            <w:r>
              <w:rPr>
                <w:rFonts w:asciiTheme="minorHAnsi" w:hAnsiTheme="minorHAnsi" w:cstheme="minorHAnsi"/>
                <w:sz w:val="22"/>
                <w:szCs w:val="22"/>
                <w:lang w:val="el-GR"/>
              </w:rPr>
              <w:t>4</w:t>
            </w:r>
            <w:r w:rsidR="002A0B57">
              <w:rPr>
                <w:rFonts w:asciiTheme="minorHAnsi" w:hAnsiTheme="minorHAnsi" w:cstheme="minorHAnsi"/>
                <w:sz w:val="22"/>
                <w:szCs w:val="22"/>
                <w:lang w:val="el-GR"/>
              </w:rPr>
              <w:t>.</w:t>
            </w:r>
            <w:r>
              <w:rPr>
                <w:rFonts w:asciiTheme="minorHAnsi" w:hAnsiTheme="minorHAnsi" w:cstheme="minorHAnsi"/>
                <w:sz w:val="22"/>
                <w:szCs w:val="22"/>
                <w:lang w:val="el-GR"/>
              </w:rPr>
              <w:t xml:space="preserve"> Επιστήμης και Τεχνολογίας Τροφίμων</w:t>
            </w:r>
          </w:p>
          <w:p w:rsidR="007D37CB" w:rsidRDefault="007D37CB" w:rsidP="002A0B57">
            <w:pPr>
              <w:rPr>
                <w:rFonts w:asciiTheme="minorHAnsi" w:hAnsiTheme="minorHAnsi" w:cstheme="minorHAnsi"/>
                <w:sz w:val="22"/>
                <w:szCs w:val="22"/>
                <w:lang w:val="el-GR"/>
              </w:rPr>
            </w:pPr>
            <w:r>
              <w:rPr>
                <w:rFonts w:asciiTheme="minorHAnsi" w:hAnsiTheme="minorHAnsi" w:cstheme="minorHAnsi"/>
                <w:sz w:val="22"/>
                <w:szCs w:val="22"/>
                <w:lang w:val="el-GR"/>
              </w:rPr>
              <w:t xml:space="preserve">5. Λογιστικής και Χρηματοοικονομικής </w:t>
            </w:r>
          </w:p>
          <w:p w:rsidR="006630B9" w:rsidRDefault="007D37CB" w:rsidP="007D37CB">
            <w:pPr>
              <w:rPr>
                <w:rFonts w:asciiTheme="minorHAnsi" w:hAnsiTheme="minorHAnsi" w:cstheme="minorHAnsi"/>
                <w:sz w:val="22"/>
                <w:szCs w:val="22"/>
                <w:lang w:val="el-GR"/>
              </w:rPr>
            </w:pPr>
            <w:r>
              <w:rPr>
                <w:rFonts w:asciiTheme="minorHAnsi" w:hAnsiTheme="minorHAnsi" w:cstheme="minorHAnsi"/>
                <w:sz w:val="22"/>
                <w:szCs w:val="22"/>
                <w:lang w:val="el-GR"/>
              </w:rPr>
              <w:t>6</w:t>
            </w:r>
            <w:r w:rsidR="002A0B57">
              <w:rPr>
                <w:rFonts w:asciiTheme="minorHAnsi" w:hAnsiTheme="minorHAnsi" w:cstheme="minorHAnsi"/>
                <w:sz w:val="22"/>
                <w:szCs w:val="22"/>
                <w:lang w:val="el-GR"/>
              </w:rPr>
              <w:t xml:space="preserve">. </w:t>
            </w:r>
            <w:r>
              <w:rPr>
                <w:rFonts w:asciiTheme="minorHAnsi" w:hAnsiTheme="minorHAnsi" w:cstheme="minorHAnsi"/>
                <w:sz w:val="22"/>
                <w:szCs w:val="22"/>
                <w:lang w:val="el-GR"/>
              </w:rPr>
              <w:t>Διοίκησης Επιχειρήσεων και Οργανισμών</w:t>
            </w:r>
          </w:p>
          <w:p w:rsidR="007D37CB" w:rsidRDefault="007D37CB" w:rsidP="007D37CB">
            <w:pPr>
              <w:rPr>
                <w:rFonts w:asciiTheme="minorHAnsi" w:hAnsiTheme="minorHAnsi" w:cstheme="minorHAnsi"/>
                <w:sz w:val="22"/>
                <w:szCs w:val="22"/>
                <w:lang w:val="el-GR"/>
              </w:rPr>
            </w:pPr>
            <w:r>
              <w:rPr>
                <w:rFonts w:asciiTheme="minorHAnsi" w:hAnsiTheme="minorHAnsi" w:cstheme="minorHAnsi"/>
                <w:sz w:val="22"/>
                <w:szCs w:val="22"/>
                <w:lang w:val="el-GR"/>
              </w:rPr>
              <w:t xml:space="preserve">7. </w:t>
            </w:r>
            <w:proofErr w:type="spellStart"/>
            <w:r>
              <w:rPr>
                <w:rFonts w:asciiTheme="minorHAnsi" w:hAnsiTheme="minorHAnsi" w:cstheme="minorHAnsi"/>
                <w:sz w:val="22"/>
                <w:szCs w:val="22"/>
                <w:lang w:val="el-GR"/>
              </w:rPr>
              <w:t>Λογοθεραπείας</w:t>
            </w:r>
            <w:proofErr w:type="spellEnd"/>
          </w:p>
          <w:p w:rsidR="007D37CB" w:rsidRPr="009233C3" w:rsidRDefault="007D37CB" w:rsidP="006328F2">
            <w:pPr>
              <w:rPr>
                <w:rFonts w:asciiTheme="minorHAnsi" w:hAnsiTheme="minorHAnsi" w:cstheme="minorHAnsi"/>
                <w:sz w:val="22"/>
                <w:szCs w:val="22"/>
                <w:lang w:val="en-US"/>
              </w:rPr>
            </w:pPr>
          </w:p>
        </w:tc>
      </w:tr>
      <w:tr w:rsidR="006630B9" w:rsidRPr="00B40226" w:rsidTr="007D37CB">
        <w:trPr>
          <w:cantSplit/>
          <w:trHeight w:val="279"/>
        </w:trPr>
        <w:tc>
          <w:tcPr>
            <w:tcW w:w="4644" w:type="dxa"/>
            <w:hideMark/>
          </w:tcPr>
          <w:p w:rsidR="006630B9" w:rsidRPr="00B40226" w:rsidRDefault="006630B9" w:rsidP="00BA0019">
            <w:pPr>
              <w:rPr>
                <w:rFonts w:asciiTheme="minorHAnsi" w:hAnsiTheme="minorHAnsi" w:cstheme="minorHAnsi"/>
                <w:sz w:val="22"/>
                <w:szCs w:val="22"/>
                <w:lang w:val="el-GR"/>
              </w:rPr>
            </w:pPr>
            <w:proofErr w:type="spellStart"/>
            <w:proofErr w:type="gramStart"/>
            <w:r>
              <w:rPr>
                <w:rFonts w:asciiTheme="minorHAnsi" w:hAnsiTheme="minorHAnsi" w:cstheme="minorHAnsi"/>
                <w:sz w:val="22"/>
                <w:szCs w:val="22"/>
              </w:rPr>
              <w:t>Πληροφ</w:t>
            </w:r>
            <w:proofErr w:type="spellEnd"/>
            <w:r>
              <w:rPr>
                <w:rFonts w:asciiTheme="minorHAnsi" w:hAnsiTheme="minorHAnsi" w:cstheme="minorHAnsi"/>
                <w:sz w:val="22"/>
                <w:szCs w:val="22"/>
                <w:lang w:val="el-GR"/>
              </w:rPr>
              <w:t>.</w:t>
            </w:r>
            <w:r w:rsidRPr="00B40226">
              <w:rPr>
                <w:rFonts w:asciiTheme="minorHAnsi" w:hAnsiTheme="minorHAnsi" w:cstheme="minorHAnsi"/>
                <w:sz w:val="22"/>
                <w:szCs w:val="22"/>
              </w:rPr>
              <w:t>:</w:t>
            </w:r>
            <w:proofErr w:type="gramEnd"/>
            <w:r w:rsidR="009233C3">
              <w:rPr>
                <w:rFonts w:asciiTheme="minorHAnsi" w:hAnsiTheme="minorHAnsi" w:cstheme="minorHAnsi"/>
                <w:sz w:val="22"/>
                <w:szCs w:val="22"/>
              </w:rPr>
              <w:t xml:space="preserve"> </w:t>
            </w:r>
            <w:r>
              <w:rPr>
                <w:rFonts w:asciiTheme="minorHAnsi" w:hAnsiTheme="minorHAnsi" w:cstheme="minorHAnsi"/>
                <w:sz w:val="22"/>
                <w:szCs w:val="22"/>
                <w:lang w:val="en-US"/>
              </w:rPr>
              <w:t>E</w:t>
            </w:r>
            <w:r w:rsidRPr="00B73B96">
              <w:rPr>
                <w:rFonts w:asciiTheme="minorHAnsi" w:hAnsiTheme="minorHAnsi" w:cstheme="minorHAnsi"/>
                <w:sz w:val="22"/>
                <w:szCs w:val="22"/>
                <w:lang w:val="el-GR"/>
              </w:rPr>
              <w:t>.</w:t>
            </w:r>
            <w:r w:rsidR="009233C3" w:rsidRPr="009233C3">
              <w:rPr>
                <w:rFonts w:asciiTheme="minorHAnsi" w:hAnsiTheme="minorHAnsi" w:cstheme="minorHAnsi"/>
                <w:sz w:val="22"/>
                <w:szCs w:val="22"/>
                <w:lang w:val="el-GR"/>
              </w:rPr>
              <w:t xml:space="preserve"> </w:t>
            </w:r>
            <w:proofErr w:type="spellStart"/>
            <w:r>
              <w:rPr>
                <w:rFonts w:asciiTheme="minorHAnsi" w:hAnsiTheme="minorHAnsi" w:cstheme="minorHAnsi"/>
                <w:sz w:val="22"/>
                <w:szCs w:val="22"/>
                <w:lang w:val="el-GR"/>
              </w:rPr>
              <w:t>Μουτάφης</w:t>
            </w:r>
            <w:proofErr w:type="spellEnd"/>
          </w:p>
        </w:tc>
        <w:tc>
          <w:tcPr>
            <w:tcW w:w="3691" w:type="dxa"/>
            <w:hideMark/>
          </w:tcPr>
          <w:p w:rsidR="002A0B57" w:rsidRPr="007D37CB" w:rsidRDefault="009233C3" w:rsidP="007D37CB">
            <w:pPr>
              <w:pStyle w:val="a6"/>
              <w:rPr>
                <w:rFonts w:asciiTheme="minorHAnsi" w:hAnsiTheme="minorHAnsi" w:cstheme="minorHAnsi"/>
                <w:sz w:val="22"/>
                <w:szCs w:val="22"/>
                <w:lang w:val="el-GR"/>
              </w:rPr>
            </w:pPr>
            <w:r w:rsidRPr="009233C3">
              <w:rPr>
                <w:rFonts w:asciiTheme="minorHAnsi" w:hAnsiTheme="minorHAnsi" w:cstheme="minorHAnsi"/>
                <w:sz w:val="22"/>
                <w:szCs w:val="22"/>
                <w:lang w:val="el-GR"/>
              </w:rPr>
              <w:t>8</w:t>
            </w:r>
            <w:r w:rsidR="007D37CB" w:rsidRPr="007D37CB">
              <w:rPr>
                <w:rFonts w:asciiTheme="minorHAnsi" w:hAnsiTheme="minorHAnsi" w:cstheme="minorHAnsi"/>
                <w:sz w:val="22"/>
                <w:szCs w:val="22"/>
                <w:lang w:val="el-GR"/>
              </w:rPr>
              <w:t xml:space="preserve">. </w:t>
            </w:r>
            <w:r w:rsidR="002A0B57" w:rsidRPr="007D37CB">
              <w:rPr>
                <w:rFonts w:asciiTheme="minorHAnsi" w:hAnsiTheme="minorHAnsi" w:cstheme="minorHAnsi"/>
                <w:sz w:val="22"/>
                <w:szCs w:val="22"/>
                <w:lang w:val="el-GR"/>
              </w:rPr>
              <w:t>Σύλλογο Φοιτητών Ανθρωπιστικών Επιστημών και Πολιτισμικών Σπουδών</w:t>
            </w:r>
          </w:p>
          <w:p w:rsidR="006630B9" w:rsidRPr="007D37CB" w:rsidRDefault="009233C3" w:rsidP="007D37CB">
            <w:pPr>
              <w:pStyle w:val="a6"/>
              <w:rPr>
                <w:rFonts w:asciiTheme="minorHAnsi" w:hAnsiTheme="minorHAnsi" w:cstheme="minorHAnsi"/>
                <w:sz w:val="22"/>
                <w:szCs w:val="22"/>
                <w:lang w:val="el-GR"/>
              </w:rPr>
            </w:pPr>
            <w:r>
              <w:rPr>
                <w:rFonts w:asciiTheme="minorHAnsi" w:hAnsiTheme="minorHAnsi" w:cstheme="minorHAnsi"/>
                <w:sz w:val="22"/>
                <w:szCs w:val="22"/>
                <w:lang w:val="en-US"/>
              </w:rPr>
              <w:t>9</w:t>
            </w:r>
            <w:r w:rsidR="007D37CB">
              <w:rPr>
                <w:rFonts w:asciiTheme="minorHAnsi" w:hAnsiTheme="minorHAnsi" w:cstheme="minorHAnsi"/>
                <w:sz w:val="22"/>
                <w:szCs w:val="22"/>
                <w:lang w:val="el-GR"/>
              </w:rPr>
              <w:t xml:space="preserve">. </w:t>
            </w:r>
            <w:r w:rsidR="006630B9" w:rsidRPr="007D37CB">
              <w:rPr>
                <w:rFonts w:asciiTheme="minorHAnsi" w:hAnsiTheme="minorHAnsi" w:cstheme="minorHAnsi"/>
                <w:sz w:val="22"/>
                <w:szCs w:val="22"/>
                <w:lang w:val="el-GR"/>
              </w:rPr>
              <w:t>Σύλλογο Φοιτητών ΣΤΕΓ</w:t>
            </w:r>
          </w:p>
        </w:tc>
      </w:tr>
      <w:tr w:rsidR="006630B9" w:rsidRPr="00B40226" w:rsidTr="007D37CB">
        <w:trPr>
          <w:cantSplit/>
          <w:trHeight w:val="279"/>
        </w:trPr>
        <w:tc>
          <w:tcPr>
            <w:tcW w:w="4644" w:type="dxa"/>
            <w:hideMark/>
          </w:tcPr>
          <w:p w:rsidR="006630B9" w:rsidRPr="00B40226" w:rsidRDefault="006630B9">
            <w:pPr>
              <w:rPr>
                <w:rFonts w:asciiTheme="minorHAnsi" w:hAnsiTheme="minorHAnsi" w:cstheme="minorHAnsi"/>
                <w:sz w:val="22"/>
                <w:szCs w:val="22"/>
                <w:lang w:val="el-GR"/>
              </w:rPr>
            </w:pPr>
          </w:p>
        </w:tc>
        <w:tc>
          <w:tcPr>
            <w:tcW w:w="3691" w:type="dxa"/>
            <w:hideMark/>
          </w:tcPr>
          <w:p w:rsidR="006630B9" w:rsidRPr="007D37CB" w:rsidRDefault="009233C3" w:rsidP="007D37CB">
            <w:pPr>
              <w:pStyle w:val="a6"/>
              <w:rPr>
                <w:rFonts w:asciiTheme="minorHAnsi" w:hAnsiTheme="minorHAnsi" w:cstheme="minorHAnsi"/>
                <w:sz w:val="22"/>
                <w:szCs w:val="22"/>
                <w:lang w:val="el-GR"/>
              </w:rPr>
            </w:pPr>
            <w:r>
              <w:rPr>
                <w:rFonts w:asciiTheme="minorHAnsi" w:hAnsiTheme="minorHAnsi" w:cstheme="minorHAnsi"/>
                <w:sz w:val="22"/>
                <w:szCs w:val="22"/>
                <w:lang w:val="el-GR"/>
              </w:rPr>
              <w:t>1</w:t>
            </w:r>
            <w:r>
              <w:rPr>
                <w:rFonts w:asciiTheme="minorHAnsi" w:hAnsiTheme="minorHAnsi" w:cstheme="minorHAnsi"/>
                <w:sz w:val="22"/>
                <w:szCs w:val="22"/>
                <w:lang w:val="en-US"/>
              </w:rPr>
              <w:t>0</w:t>
            </w:r>
            <w:r w:rsidR="007D37CB">
              <w:rPr>
                <w:rFonts w:asciiTheme="minorHAnsi" w:hAnsiTheme="minorHAnsi" w:cstheme="minorHAnsi"/>
                <w:sz w:val="22"/>
                <w:szCs w:val="22"/>
                <w:lang w:val="el-GR"/>
              </w:rPr>
              <w:t xml:space="preserve">. </w:t>
            </w:r>
            <w:r w:rsidR="006630B9" w:rsidRPr="007D37CB">
              <w:rPr>
                <w:rFonts w:asciiTheme="minorHAnsi" w:hAnsiTheme="minorHAnsi" w:cstheme="minorHAnsi"/>
                <w:sz w:val="22"/>
                <w:szCs w:val="22"/>
                <w:lang w:val="el-GR"/>
              </w:rPr>
              <w:t>Σύλλογο Φοιτητών ΣΔ</w:t>
            </w:r>
            <w:r w:rsidR="007D37CB" w:rsidRPr="007D37CB">
              <w:rPr>
                <w:rFonts w:asciiTheme="minorHAnsi" w:hAnsiTheme="minorHAnsi" w:cstheme="minorHAnsi"/>
                <w:sz w:val="22"/>
                <w:szCs w:val="22"/>
                <w:lang w:val="el-GR"/>
              </w:rPr>
              <w:t>Ο</w:t>
            </w:r>
          </w:p>
        </w:tc>
      </w:tr>
      <w:tr w:rsidR="006630B9" w:rsidRPr="00B40226" w:rsidTr="007D37CB">
        <w:trPr>
          <w:cantSplit/>
          <w:trHeight w:val="279"/>
        </w:trPr>
        <w:tc>
          <w:tcPr>
            <w:tcW w:w="4644" w:type="dxa"/>
            <w:hideMark/>
          </w:tcPr>
          <w:p w:rsidR="006630B9" w:rsidRPr="00B40226" w:rsidRDefault="006630B9" w:rsidP="00BA0019">
            <w:pPr>
              <w:rPr>
                <w:rFonts w:asciiTheme="minorHAnsi" w:hAnsiTheme="minorHAnsi" w:cstheme="minorHAnsi"/>
                <w:sz w:val="22"/>
                <w:szCs w:val="22"/>
                <w:lang w:val="el-GR"/>
              </w:rPr>
            </w:pPr>
            <w:r w:rsidRPr="00B40226">
              <w:rPr>
                <w:rFonts w:asciiTheme="minorHAnsi" w:hAnsiTheme="minorHAnsi" w:cstheme="minorHAnsi"/>
                <w:b/>
                <w:sz w:val="22"/>
                <w:szCs w:val="22"/>
              </w:rPr>
              <w:t xml:space="preserve">ΘΕΜΑ </w:t>
            </w:r>
            <w:r w:rsidRPr="00B40226">
              <w:rPr>
                <w:rFonts w:asciiTheme="minorHAnsi" w:hAnsiTheme="minorHAnsi" w:cstheme="minorHAnsi"/>
                <w:b/>
                <w:sz w:val="22"/>
                <w:szCs w:val="22"/>
                <w:lang w:val="el-GR"/>
              </w:rPr>
              <w:t xml:space="preserve">: </w:t>
            </w:r>
            <w:r w:rsidRPr="00416A8F">
              <w:rPr>
                <w:rFonts w:asciiTheme="minorHAnsi" w:hAnsiTheme="minorHAnsi" w:cstheme="minorHAnsi"/>
                <w:sz w:val="22"/>
                <w:szCs w:val="22"/>
                <w:lang w:val="el-GR"/>
              </w:rPr>
              <w:t>«Υποβολή</w:t>
            </w:r>
            <w:r w:rsidRPr="00B40226">
              <w:rPr>
                <w:rFonts w:asciiTheme="minorHAnsi" w:hAnsiTheme="minorHAnsi" w:cstheme="minorHAnsi"/>
                <w:sz w:val="22"/>
                <w:szCs w:val="22"/>
                <w:lang w:val="el-GR"/>
              </w:rPr>
              <w:t xml:space="preserve"> αιτήσεων για </w:t>
            </w:r>
            <w:r w:rsidR="00A8444A">
              <w:rPr>
                <w:rFonts w:asciiTheme="minorHAnsi" w:hAnsiTheme="minorHAnsi" w:cstheme="minorHAnsi"/>
                <w:sz w:val="22"/>
                <w:szCs w:val="22"/>
                <w:lang w:val="el-GR"/>
              </w:rPr>
              <w:t xml:space="preserve">εισδοχή φοιτητών ως </w:t>
            </w:r>
            <w:proofErr w:type="spellStart"/>
            <w:r w:rsidR="00A8444A">
              <w:rPr>
                <w:rFonts w:asciiTheme="minorHAnsi" w:hAnsiTheme="minorHAnsi" w:cstheme="minorHAnsi"/>
                <w:sz w:val="22"/>
                <w:szCs w:val="22"/>
                <w:lang w:val="el-GR"/>
              </w:rPr>
              <w:t>οικοτρόφων</w:t>
            </w:r>
            <w:proofErr w:type="spellEnd"/>
            <w:r w:rsidR="00A8444A">
              <w:rPr>
                <w:rFonts w:asciiTheme="minorHAnsi" w:hAnsiTheme="minorHAnsi" w:cstheme="minorHAnsi"/>
                <w:sz w:val="22"/>
                <w:szCs w:val="22"/>
                <w:lang w:val="el-GR"/>
              </w:rPr>
              <w:t xml:space="preserve"> σ</w:t>
            </w:r>
            <w:r w:rsidRPr="00B40226">
              <w:rPr>
                <w:rFonts w:asciiTheme="minorHAnsi" w:hAnsiTheme="minorHAnsi" w:cstheme="minorHAnsi"/>
                <w:sz w:val="22"/>
                <w:szCs w:val="22"/>
                <w:lang w:val="el-GR"/>
              </w:rPr>
              <w:t>τη Φοιτητική Εστία</w:t>
            </w:r>
            <w:r>
              <w:rPr>
                <w:rFonts w:asciiTheme="minorHAnsi" w:hAnsiTheme="minorHAnsi" w:cstheme="minorHAnsi"/>
                <w:sz w:val="22"/>
                <w:szCs w:val="22"/>
                <w:lang w:val="el-GR"/>
              </w:rPr>
              <w:t xml:space="preserve"> Καλαμάτας»</w:t>
            </w:r>
          </w:p>
        </w:tc>
        <w:tc>
          <w:tcPr>
            <w:tcW w:w="3691" w:type="dxa"/>
            <w:hideMark/>
          </w:tcPr>
          <w:p w:rsidR="006630B9" w:rsidRPr="007D37CB" w:rsidRDefault="009233C3" w:rsidP="007D37CB">
            <w:pPr>
              <w:pStyle w:val="a6"/>
              <w:rPr>
                <w:rFonts w:asciiTheme="minorHAnsi" w:hAnsiTheme="minorHAnsi" w:cstheme="minorHAnsi"/>
                <w:sz w:val="22"/>
                <w:szCs w:val="22"/>
              </w:rPr>
            </w:pPr>
            <w:r>
              <w:rPr>
                <w:rFonts w:asciiTheme="minorHAnsi" w:hAnsiTheme="minorHAnsi" w:cstheme="minorHAnsi"/>
                <w:sz w:val="22"/>
                <w:szCs w:val="22"/>
                <w:lang w:val="el-GR"/>
              </w:rPr>
              <w:t>1</w:t>
            </w:r>
            <w:r>
              <w:rPr>
                <w:rFonts w:asciiTheme="minorHAnsi" w:hAnsiTheme="minorHAnsi" w:cstheme="minorHAnsi"/>
                <w:sz w:val="22"/>
                <w:szCs w:val="22"/>
                <w:lang w:val="en-US"/>
              </w:rPr>
              <w:t>1</w:t>
            </w:r>
            <w:r w:rsidR="007D37CB">
              <w:rPr>
                <w:rFonts w:asciiTheme="minorHAnsi" w:hAnsiTheme="minorHAnsi" w:cstheme="minorHAnsi"/>
                <w:sz w:val="22"/>
                <w:szCs w:val="22"/>
                <w:lang w:val="el-GR"/>
              </w:rPr>
              <w:t xml:space="preserve">. </w:t>
            </w:r>
            <w:r w:rsidR="006630B9" w:rsidRPr="007D37CB">
              <w:rPr>
                <w:rFonts w:asciiTheme="minorHAnsi" w:hAnsiTheme="minorHAnsi" w:cstheme="minorHAnsi"/>
                <w:sz w:val="22"/>
                <w:szCs w:val="22"/>
                <w:lang w:val="el-GR"/>
              </w:rPr>
              <w:t>Σύλλογο Φοιτητών ΣΕΥΠ</w:t>
            </w:r>
          </w:p>
        </w:tc>
      </w:tr>
      <w:tr w:rsidR="006630B9" w:rsidRPr="00B40226" w:rsidTr="007D37CB">
        <w:trPr>
          <w:cantSplit/>
          <w:trHeight w:val="279"/>
        </w:trPr>
        <w:tc>
          <w:tcPr>
            <w:tcW w:w="4644" w:type="dxa"/>
            <w:hideMark/>
          </w:tcPr>
          <w:p w:rsidR="006630B9" w:rsidRPr="00B40226" w:rsidRDefault="006630B9">
            <w:pPr>
              <w:rPr>
                <w:rFonts w:asciiTheme="minorHAnsi" w:hAnsiTheme="minorHAnsi" w:cstheme="minorHAnsi"/>
                <w:sz w:val="22"/>
                <w:szCs w:val="22"/>
                <w:lang w:val="el-GR"/>
              </w:rPr>
            </w:pPr>
          </w:p>
        </w:tc>
        <w:tc>
          <w:tcPr>
            <w:tcW w:w="3691" w:type="dxa"/>
          </w:tcPr>
          <w:p w:rsidR="006630B9" w:rsidRPr="00B40226" w:rsidRDefault="006630B9">
            <w:pPr>
              <w:rPr>
                <w:rFonts w:asciiTheme="minorHAnsi" w:hAnsiTheme="minorHAnsi" w:cstheme="minorHAnsi"/>
                <w:sz w:val="22"/>
                <w:szCs w:val="22"/>
                <w:lang w:val="el-GR"/>
              </w:rPr>
            </w:pPr>
          </w:p>
        </w:tc>
      </w:tr>
    </w:tbl>
    <w:p w:rsidR="000450D2" w:rsidRPr="00B40226" w:rsidRDefault="000450D2" w:rsidP="0061341E">
      <w:pPr>
        <w:spacing w:line="288" w:lineRule="auto"/>
        <w:jc w:val="center"/>
        <w:rPr>
          <w:rFonts w:asciiTheme="minorHAnsi" w:hAnsiTheme="minorHAnsi" w:cstheme="minorHAnsi"/>
          <w:b/>
          <w:sz w:val="22"/>
          <w:szCs w:val="22"/>
          <w:lang w:val="el-GR"/>
        </w:rPr>
      </w:pPr>
      <w:r w:rsidRPr="00B40226">
        <w:rPr>
          <w:rFonts w:asciiTheme="minorHAnsi" w:hAnsiTheme="minorHAnsi" w:cstheme="minorHAnsi"/>
          <w:b/>
          <w:sz w:val="22"/>
          <w:szCs w:val="22"/>
          <w:lang w:val="el-GR"/>
        </w:rPr>
        <w:t>ΠΡΟΣΚΛΗΣΗ</w:t>
      </w:r>
    </w:p>
    <w:p w:rsidR="00A8444A" w:rsidRDefault="00B802CD" w:rsidP="00A8444A">
      <w:pPr>
        <w:spacing w:before="240" w:line="288" w:lineRule="auto"/>
        <w:jc w:val="both"/>
        <w:rPr>
          <w:rFonts w:asciiTheme="minorHAnsi" w:hAnsiTheme="minorHAnsi" w:cstheme="minorHAnsi"/>
          <w:b/>
          <w:sz w:val="22"/>
          <w:szCs w:val="22"/>
          <w:lang w:val="el-GR"/>
        </w:rPr>
      </w:pPr>
      <w:r w:rsidRPr="00B40226">
        <w:rPr>
          <w:rFonts w:asciiTheme="minorHAnsi" w:hAnsiTheme="minorHAnsi" w:cstheme="minorHAnsi"/>
          <w:sz w:val="22"/>
          <w:szCs w:val="22"/>
          <w:lang w:val="el-GR"/>
        </w:rPr>
        <w:t xml:space="preserve">Καλούνται οι </w:t>
      </w:r>
      <w:r w:rsidR="00FD33C2" w:rsidRPr="00B40226">
        <w:rPr>
          <w:rFonts w:asciiTheme="minorHAnsi" w:hAnsiTheme="minorHAnsi" w:cstheme="minorHAnsi"/>
          <w:sz w:val="22"/>
          <w:szCs w:val="22"/>
          <w:lang w:val="el-GR"/>
        </w:rPr>
        <w:t>φοιτητές</w:t>
      </w:r>
      <w:r w:rsidR="00CA063C" w:rsidRPr="00CA063C">
        <w:rPr>
          <w:rFonts w:asciiTheme="minorHAnsi" w:hAnsiTheme="minorHAnsi" w:cstheme="minorHAnsi"/>
          <w:sz w:val="22"/>
          <w:szCs w:val="22"/>
          <w:lang w:val="el-GR"/>
        </w:rPr>
        <w:t xml:space="preserve"> </w:t>
      </w:r>
      <w:r w:rsidR="007D37CB">
        <w:rPr>
          <w:rFonts w:asciiTheme="minorHAnsi" w:hAnsiTheme="minorHAnsi" w:cstheme="minorHAnsi"/>
          <w:sz w:val="22"/>
          <w:szCs w:val="22"/>
          <w:lang w:val="el-GR"/>
        </w:rPr>
        <w:t xml:space="preserve">των Τμημάτων </w:t>
      </w:r>
      <w:r w:rsidR="00A8444A">
        <w:rPr>
          <w:rFonts w:asciiTheme="minorHAnsi" w:hAnsiTheme="minorHAnsi" w:cstheme="minorHAnsi"/>
          <w:sz w:val="22"/>
          <w:szCs w:val="22"/>
          <w:lang w:val="el-GR"/>
        </w:rPr>
        <w:t>με έδρα την Καλαμάτα</w:t>
      </w:r>
      <w:r w:rsidR="00150183">
        <w:rPr>
          <w:rFonts w:asciiTheme="minorHAnsi" w:hAnsiTheme="minorHAnsi" w:cstheme="minorHAnsi"/>
          <w:sz w:val="22"/>
          <w:szCs w:val="22"/>
          <w:lang w:val="el-GR"/>
        </w:rPr>
        <w:t>,</w:t>
      </w:r>
      <w:r w:rsidR="009233C3" w:rsidRPr="009233C3">
        <w:rPr>
          <w:rFonts w:asciiTheme="minorHAnsi" w:hAnsiTheme="minorHAnsi" w:cstheme="minorHAnsi"/>
          <w:sz w:val="22"/>
          <w:szCs w:val="22"/>
          <w:lang w:val="el-GR"/>
        </w:rPr>
        <w:t xml:space="preserve"> </w:t>
      </w:r>
      <w:r w:rsidR="000450D2" w:rsidRPr="00B40226">
        <w:rPr>
          <w:rFonts w:asciiTheme="minorHAnsi" w:hAnsiTheme="minorHAnsi" w:cstheme="minorHAnsi"/>
          <w:sz w:val="22"/>
          <w:szCs w:val="22"/>
          <w:lang w:val="el-GR"/>
        </w:rPr>
        <w:t xml:space="preserve">του </w:t>
      </w:r>
      <w:r w:rsidR="007D37CB">
        <w:rPr>
          <w:rFonts w:asciiTheme="minorHAnsi" w:hAnsiTheme="minorHAnsi" w:cstheme="minorHAnsi"/>
          <w:sz w:val="22"/>
          <w:szCs w:val="22"/>
          <w:lang w:val="el-GR"/>
        </w:rPr>
        <w:t xml:space="preserve">Πανεπιστημίου Πελοποννήσου και του τέως </w:t>
      </w:r>
      <w:r w:rsidR="000450D2" w:rsidRPr="00B40226">
        <w:rPr>
          <w:rFonts w:asciiTheme="minorHAnsi" w:hAnsiTheme="minorHAnsi" w:cstheme="minorHAnsi"/>
          <w:sz w:val="22"/>
          <w:szCs w:val="22"/>
          <w:lang w:val="el-GR"/>
        </w:rPr>
        <w:t>ΤΕΙ Πελοποννήσου, που επιθυμο</w:t>
      </w:r>
      <w:r w:rsidR="005B2109" w:rsidRPr="00B40226">
        <w:rPr>
          <w:rFonts w:asciiTheme="minorHAnsi" w:hAnsiTheme="minorHAnsi" w:cstheme="minorHAnsi"/>
          <w:sz w:val="22"/>
          <w:szCs w:val="22"/>
          <w:lang w:val="el-GR"/>
        </w:rPr>
        <w:t xml:space="preserve">ύν να </w:t>
      </w:r>
      <w:r w:rsidR="00A8444A">
        <w:rPr>
          <w:rFonts w:asciiTheme="minorHAnsi" w:hAnsiTheme="minorHAnsi" w:cstheme="minorHAnsi"/>
          <w:sz w:val="22"/>
          <w:szCs w:val="22"/>
          <w:lang w:val="el-GR"/>
        </w:rPr>
        <w:t xml:space="preserve">εισαχθούν ως οικότροφοι </w:t>
      </w:r>
      <w:r w:rsidR="005B2109" w:rsidRPr="00B40226">
        <w:rPr>
          <w:rFonts w:asciiTheme="minorHAnsi" w:hAnsiTheme="minorHAnsi" w:cstheme="minorHAnsi"/>
          <w:sz w:val="22"/>
          <w:szCs w:val="22"/>
          <w:lang w:val="el-GR"/>
        </w:rPr>
        <w:t>στη Φοιτητική</w:t>
      </w:r>
      <w:r w:rsidR="009233C3" w:rsidRPr="009233C3">
        <w:rPr>
          <w:rFonts w:asciiTheme="minorHAnsi" w:hAnsiTheme="minorHAnsi" w:cstheme="minorHAnsi"/>
          <w:sz w:val="22"/>
          <w:szCs w:val="22"/>
          <w:lang w:val="el-GR"/>
        </w:rPr>
        <w:t xml:space="preserve"> </w:t>
      </w:r>
      <w:r w:rsidR="000450D2" w:rsidRPr="00B40226">
        <w:rPr>
          <w:rFonts w:asciiTheme="minorHAnsi" w:hAnsiTheme="minorHAnsi" w:cstheme="minorHAnsi"/>
          <w:sz w:val="22"/>
          <w:szCs w:val="22"/>
          <w:lang w:val="el-GR"/>
        </w:rPr>
        <w:t xml:space="preserve">Εστία </w:t>
      </w:r>
      <w:r w:rsidR="007D37CB">
        <w:rPr>
          <w:rFonts w:asciiTheme="minorHAnsi" w:hAnsiTheme="minorHAnsi" w:cstheme="minorHAnsi"/>
          <w:sz w:val="22"/>
          <w:szCs w:val="22"/>
          <w:lang w:val="el-GR"/>
        </w:rPr>
        <w:t xml:space="preserve">Καλαμάτας </w:t>
      </w:r>
      <w:r w:rsidR="00A8444A">
        <w:rPr>
          <w:rFonts w:asciiTheme="minorHAnsi" w:hAnsiTheme="minorHAnsi" w:cstheme="minorHAnsi"/>
          <w:sz w:val="22"/>
          <w:szCs w:val="22"/>
          <w:lang w:val="el-GR"/>
        </w:rPr>
        <w:t xml:space="preserve">(Φ.Ε.Κ.), </w:t>
      </w:r>
      <w:r w:rsidR="00C9613C">
        <w:rPr>
          <w:rFonts w:asciiTheme="minorHAnsi" w:hAnsiTheme="minorHAnsi" w:cstheme="minorHAnsi"/>
          <w:sz w:val="22"/>
          <w:szCs w:val="22"/>
          <w:lang w:val="el-GR"/>
        </w:rPr>
        <w:t>κατά το ακαδημαϊκό έτος 2019</w:t>
      </w:r>
      <w:r w:rsidR="000450D2" w:rsidRPr="00B40226">
        <w:rPr>
          <w:rFonts w:asciiTheme="minorHAnsi" w:hAnsiTheme="minorHAnsi" w:cstheme="minorHAnsi"/>
          <w:sz w:val="22"/>
          <w:szCs w:val="22"/>
          <w:lang w:val="el-GR"/>
        </w:rPr>
        <w:t xml:space="preserve">, να υποβάλουν </w:t>
      </w:r>
      <w:r w:rsidR="007D37CB">
        <w:rPr>
          <w:rFonts w:asciiTheme="minorHAnsi" w:hAnsiTheme="minorHAnsi" w:cstheme="minorHAnsi"/>
          <w:sz w:val="22"/>
          <w:szCs w:val="22"/>
          <w:lang w:val="el-GR"/>
        </w:rPr>
        <w:t xml:space="preserve">σχετική αίτηση και </w:t>
      </w:r>
      <w:r w:rsidR="000450D2" w:rsidRPr="00B40226">
        <w:rPr>
          <w:rFonts w:asciiTheme="minorHAnsi" w:hAnsiTheme="minorHAnsi" w:cstheme="minorHAnsi"/>
          <w:sz w:val="22"/>
          <w:szCs w:val="22"/>
          <w:lang w:val="el-GR"/>
        </w:rPr>
        <w:t>τα απαραίτητα δικαιολογητικά στο Γ</w:t>
      </w:r>
      <w:r w:rsidR="00641628" w:rsidRPr="00B40226">
        <w:rPr>
          <w:rFonts w:asciiTheme="minorHAnsi" w:hAnsiTheme="minorHAnsi" w:cstheme="minorHAnsi"/>
          <w:sz w:val="22"/>
          <w:szCs w:val="22"/>
          <w:lang w:val="el-GR"/>
        </w:rPr>
        <w:t xml:space="preserve">ραφείο </w:t>
      </w:r>
      <w:r w:rsidR="002A0B57">
        <w:rPr>
          <w:rFonts w:asciiTheme="minorHAnsi" w:hAnsiTheme="minorHAnsi" w:cstheme="minorHAnsi"/>
          <w:sz w:val="22"/>
          <w:szCs w:val="22"/>
          <w:lang w:val="el-GR"/>
        </w:rPr>
        <w:t>Φοιτητικών Θεμάτων</w:t>
      </w:r>
      <w:r w:rsidR="000450D2" w:rsidRPr="00B40226">
        <w:rPr>
          <w:rFonts w:asciiTheme="minorHAnsi" w:hAnsiTheme="minorHAnsi" w:cstheme="minorHAnsi"/>
          <w:sz w:val="22"/>
          <w:szCs w:val="22"/>
          <w:lang w:val="el-GR"/>
        </w:rPr>
        <w:t xml:space="preserve"> (αριθ.</w:t>
      </w:r>
      <w:r w:rsidR="009233C3" w:rsidRPr="009233C3">
        <w:rPr>
          <w:rFonts w:asciiTheme="minorHAnsi" w:hAnsiTheme="minorHAnsi" w:cstheme="minorHAnsi"/>
          <w:sz w:val="22"/>
          <w:szCs w:val="22"/>
          <w:lang w:val="el-GR"/>
        </w:rPr>
        <w:t xml:space="preserve"> </w:t>
      </w:r>
      <w:r w:rsidR="005B2109" w:rsidRPr="00B40226">
        <w:rPr>
          <w:rFonts w:asciiTheme="minorHAnsi" w:hAnsiTheme="minorHAnsi" w:cstheme="minorHAnsi"/>
          <w:sz w:val="22"/>
          <w:szCs w:val="22"/>
          <w:lang w:val="el-GR"/>
        </w:rPr>
        <w:t>44</w:t>
      </w:r>
      <w:r w:rsidR="000450D2" w:rsidRPr="00B40226">
        <w:rPr>
          <w:rFonts w:asciiTheme="minorHAnsi" w:hAnsiTheme="minorHAnsi" w:cstheme="minorHAnsi"/>
          <w:sz w:val="22"/>
          <w:szCs w:val="22"/>
          <w:lang w:val="el-GR"/>
        </w:rPr>
        <w:t xml:space="preserve">) του </w:t>
      </w:r>
      <w:r w:rsidR="002A0B57">
        <w:rPr>
          <w:rFonts w:asciiTheme="minorHAnsi" w:hAnsiTheme="minorHAnsi" w:cstheme="minorHAnsi"/>
          <w:sz w:val="22"/>
          <w:szCs w:val="22"/>
          <w:lang w:val="el-GR"/>
        </w:rPr>
        <w:t>Παν</w:t>
      </w:r>
      <w:r w:rsidR="007D37CB">
        <w:rPr>
          <w:rFonts w:asciiTheme="minorHAnsi" w:hAnsiTheme="minorHAnsi" w:cstheme="minorHAnsi"/>
          <w:sz w:val="22"/>
          <w:szCs w:val="22"/>
          <w:lang w:val="el-GR"/>
        </w:rPr>
        <w:t xml:space="preserve">επιστημίου </w:t>
      </w:r>
      <w:r w:rsidR="000450D2" w:rsidRPr="00B40226">
        <w:rPr>
          <w:rFonts w:asciiTheme="minorHAnsi" w:hAnsiTheme="minorHAnsi" w:cstheme="minorHAnsi"/>
          <w:sz w:val="22"/>
          <w:szCs w:val="22"/>
          <w:lang w:val="el-GR"/>
        </w:rPr>
        <w:t>Πελοποννήσου</w:t>
      </w:r>
      <w:r w:rsidR="007D37CB">
        <w:rPr>
          <w:rFonts w:asciiTheme="minorHAnsi" w:hAnsiTheme="minorHAnsi" w:cstheme="minorHAnsi"/>
          <w:sz w:val="22"/>
          <w:szCs w:val="22"/>
          <w:lang w:val="el-GR"/>
        </w:rPr>
        <w:t xml:space="preserve"> τέως </w:t>
      </w:r>
      <w:r w:rsidR="007D37CB" w:rsidRPr="00B40226">
        <w:rPr>
          <w:rFonts w:asciiTheme="minorHAnsi" w:hAnsiTheme="minorHAnsi" w:cstheme="minorHAnsi"/>
          <w:sz w:val="22"/>
          <w:szCs w:val="22"/>
          <w:lang w:val="el-GR"/>
        </w:rPr>
        <w:t>ΤΕΙ Πελοποννήσου</w:t>
      </w:r>
      <w:r w:rsidR="002A0B57">
        <w:rPr>
          <w:rFonts w:asciiTheme="minorHAnsi" w:hAnsiTheme="minorHAnsi" w:cstheme="minorHAnsi"/>
          <w:sz w:val="22"/>
          <w:szCs w:val="22"/>
          <w:lang w:val="el-GR"/>
        </w:rPr>
        <w:t xml:space="preserve">, στον </w:t>
      </w:r>
      <w:proofErr w:type="spellStart"/>
      <w:r w:rsidR="002A0B57">
        <w:rPr>
          <w:rFonts w:asciiTheme="minorHAnsi" w:hAnsiTheme="minorHAnsi" w:cstheme="minorHAnsi"/>
          <w:sz w:val="22"/>
          <w:szCs w:val="22"/>
          <w:lang w:val="el-GR"/>
        </w:rPr>
        <w:t>Αντικάλαμο</w:t>
      </w:r>
      <w:proofErr w:type="spellEnd"/>
      <w:r w:rsidR="002A0B57">
        <w:rPr>
          <w:rFonts w:asciiTheme="minorHAnsi" w:hAnsiTheme="minorHAnsi" w:cstheme="minorHAnsi"/>
          <w:sz w:val="22"/>
          <w:szCs w:val="22"/>
          <w:lang w:val="el-GR"/>
        </w:rPr>
        <w:t xml:space="preserve"> Μεσσηνίας</w:t>
      </w:r>
      <w:r w:rsidR="000450D2" w:rsidRPr="00B40226">
        <w:rPr>
          <w:rFonts w:asciiTheme="minorHAnsi" w:hAnsiTheme="minorHAnsi" w:cstheme="minorHAnsi"/>
          <w:sz w:val="22"/>
          <w:szCs w:val="22"/>
          <w:lang w:val="el-GR"/>
        </w:rPr>
        <w:t xml:space="preserve">. Η υποβολή </w:t>
      </w:r>
      <w:r w:rsidR="007D37CB">
        <w:rPr>
          <w:rFonts w:asciiTheme="minorHAnsi" w:hAnsiTheme="minorHAnsi" w:cstheme="minorHAnsi"/>
          <w:sz w:val="22"/>
          <w:szCs w:val="22"/>
          <w:lang w:val="el-GR"/>
        </w:rPr>
        <w:t xml:space="preserve">της αίτησης θα γίνεται </w:t>
      </w:r>
      <w:r w:rsidR="007D37CB" w:rsidRPr="006328F2">
        <w:rPr>
          <w:rFonts w:asciiTheme="minorHAnsi" w:hAnsiTheme="minorHAnsi" w:cstheme="minorHAnsi"/>
          <w:b/>
          <w:sz w:val="22"/>
          <w:szCs w:val="22"/>
          <w:lang w:val="el-GR"/>
        </w:rPr>
        <w:t>έντυπα και ηλεκτρονικά</w:t>
      </w:r>
      <w:r w:rsidR="006328F2">
        <w:rPr>
          <w:rFonts w:asciiTheme="minorHAnsi" w:hAnsiTheme="minorHAnsi" w:cstheme="minorHAnsi"/>
          <w:b/>
          <w:sz w:val="22"/>
          <w:szCs w:val="22"/>
          <w:lang w:val="el-GR"/>
        </w:rPr>
        <w:t xml:space="preserve"> (</w:t>
      </w:r>
      <w:hyperlink r:id="rId6" w:history="1">
        <w:r w:rsidR="006328F2" w:rsidRPr="008D77A8">
          <w:rPr>
            <w:rStyle w:val="-"/>
            <w:rFonts w:asciiTheme="minorHAnsi" w:hAnsiTheme="minorHAnsi" w:cstheme="minorHAnsi"/>
            <w:b/>
            <w:sz w:val="22"/>
            <w:szCs w:val="22"/>
            <w:lang w:val="el-GR"/>
          </w:rPr>
          <w:t>εδώ</w:t>
        </w:r>
      </w:hyperlink>
      <w:r w:rsidR="006328F2">
        <w:rPr>
          <w:rFonts w:asciiTheme="minorHAnsi" w:hAnsiTheme="minorHAnsi" w:cstheme="minorHAnsi"/>
          <w:b/>
          <w:sz w:val="22"/>
          <w:szCs w:val="22"/>
          <w:lang w:val="el-GR"/>
        </w:rPr>
        <w:t>)</w:t>
      </w:r>
      <w:r w:rsidR="007D37CB">
        <w:rPr>
          <w:rFonts w:asciiTheme="minorHAnsi" w:hAnsiTheme="minorHAnsi" w:cstheme="minorHAnsi"/>
          <w:sz w:val="22"/>
          <w:szCs w:val="22"/>
          <w:lang w:val="el-GR"/>
        </w:rPr>
        <w:t xml:space="preserve">, ενώ τα </w:t>
      </w:r>
      <w:r w:rsidR="007D37CB" w:rsidRPr="006328F2">
        <w:rPr>
          <w:rFonts w:asciiTheme="minorHAnsi" w:hAnsiTheme="minorHAnsi" w:cstheme="minorHAnsi"/>
          <w:b/>
          <w:sz w:val="22"/>
          <w:szCs w:val="22"/>
          <w:lang w:val="el-GR"/>
        </w:rPr>
        <w:t>δικαιολογητικά μόνο</w:t>
      </w:r>
      <w:r w:rsidR="00A8444A" w:rsidRPr="006328F2">
        <w:rPr>
          <w:rFonts w:asciiTheme="minorHAnsi" w:hAnsiTheme="minorHAnsi" w:cstheme="minorHAnsi"/>
          <w:b/>
          <w:sz w:val="22"/>
          <w:szCs w:val="22"/>
          <w:lang w:val="el-GR"/>
        </w:rPr>
        <w:t>ν</w:t>
      </w:r>
      <w:r w:rsidR="007D37CB" w:rsidRPr="006328F2">
        <w:rPr>
          <w:rFonts w:asciiTheme="minorHAnsi" w:hAnsiTheme="minorHAnsi" w:cstheme="minorHAnsi"/>
          <w:b/>
          <w:sz w:val="22"/>
          <w:szCs w:val="22"/>
          <w:lang w:val="el-GR"/>
        </w:rPr>
        <w:t xml:space="preserve"> έντυπα</w:t>
      </w:r>
      <w:r w:rsidR="007D37CB">
        <w:rPr>
          <w:rFonts w:asciiTheme="minorHAnsi" w:hAnsiTheme="minorHAnsi" w:cstheme="minorHAnsi"/>
          <w:sz w:val="22"/>
          <w:szCs w:val="22"/>
          <w:lang w:val="el-GR"/>
        </w:rPr>
        <w:t xml:space="preserve">, </w:t>
      </w:r>
      <w:r w:rsidR="000450D2" w:rsidRPr="00B40226">
        <w:rPr>
          <w:rFonts w:asciiTheme="minorHAnsi" w:hAnsiTheme="minorHAnsi" w:cstheme="minorHAnsi"/>
          <w:b/>
          <w:sz w:val="22"/>
          <w:szCs w:val="22"/>
          <w:lang w:val="el-GR"/>
        </w:rPr>
        <w:t>αρχίζει</w:t>
      </w:r>
      <w:r w:rsidR="009233C3" w:rsidRPr="009233C3">
        <w:rPr>
          <w:rFonts w:asciiTheme="minorHAnsi" w:hAnsiTheme="minorHAnsi" w:cstheme="minorHAnsi"/>
          <w:b/>
          <w:sz w:val="22"/>
          <w:szCs w:val="22"/>
          <w:lang w:val="el-GR"/>
        </w:rPr>
        <w:t xml:space="preserve"> </w:t>
      </w:r>
      <w:r w:rsidR="007D37CB">
        <w:rPr>
          <w:rFonts w:asciiTheme="minorHAnsi" w:hAnsiTheme="minorHAnsi" w:cstheme="minorHAnsi"/>
          <w:b/>
          <w:sz w:val="22"/>
          <w:szCs w:val="22"/>
          <w:lang w:val="el-GR"/>
        </w:rPr>
        <w:t xml:space="preserve">δε </w:t>
      </w:r>
      <w:r w:rsidR="000450D2" w:rsidRPr="00B40226">
        <w:rPr>
          <w:rFonts w:asciiTheme="minorHAnsi" w:hAnsiTheme="minorHAnsi" w:cstheme="minorHAnsi"/>
          <w:b/>
          <w:sz w:val="22"/>
          <w:szCs w:val="22"/>
          <w:lang w:val="el-GR"/>
        </w:rPr>
        <w:t xml:space="preserve">την </w:t>
      </w:r>
      <w:r w:rsidR="009233C3">
        <w:rPr>
          <w:rFonts w:asciiTheme="minorHAnsi" w:hAnsiTheme="minorHAnsi" w:cstheme="minorHAnsi"/>
          <w:b/>
          <w:sz w:val="22"/>
          <w:szCs w:val="22"/>
          <w:lang w:val="el-GR"/>
        </w:rPr>
        <w:t>Πέμπτη 4/7</w:t>
      </w:r>
      <w:r w:rsidR="007D37CB">
        <w:rPr>
          <w:rFonts w:asciiTheme="minorHAnsi" w:hAnsiTheme="minorHAnsi" w:cstheme="minorHAnsi"/>
          <w:b/>
          <w:sz w:val="22"/>
          <w:szCs w:val="22"/>
          <w:lang w:val="el-GR"/>
        </w:rPr>
        <w:t>/2019</w:t>
      </w:r>
      <w:r w:rsidR="000450D2" w:rsidRPr="00B40226">
        <w:rPr>
          <w:rFonts w:asciiTheme="minorHAnsi" w:hAnsiTheme="minorHAnsi" w:cstheme="minorHAnsi"/>
          <w:b/>
          <w:sz w:val="22"/>
          <w:szCs w:val="22"/>
          <w:lang w:val="el-GR"/>
        </w:rPr>
        <w:t xml:space="preserve"> και θα ο</w:t>
      </w:r>
      <w:r w:rsidR="005B2109" w:rsidRPr="00B40226">
        <w:rPr>
          <w:rFonts w:asciiTheme="minorHAnsi" w:hAnsiTheme="minorHAnsi" w:cstheme="minorHAnsi"/>
          <w:b/>
          <w:sz w:val="22"/>
          <w:szCs w:val="22"/>
          <w:lang w:val="el-GR"/>
        </w:rPr>
        <w:t xml:space="preserve">λοκληρωθεί </w:t>
      </w:r>
      <w:r w:rsidR="009233C3">
        <w:rPr>
          <w:rFonts w:asciiTheme="minorHAnsi" w:hAnsiTheme="minorHAnsi" w:cstheme="minorHAnsi"/>
          <w:b/>
          <w:sz w:val="22"/>
          <w:szCs w:val="22"/>
          <w:lang w:val="el-GR"/>
        </w:rPr>
        <w:t>στις 13</w:t>
      </w:r>
      <w:r w:rsidR="00543909">
        <w:rPr>
          <w:rFonts w:asciiTheme="minorHAnsi" w:hAnsiTheme="minorHAnsi" w:cstheme="minorHAnsi"/>
          <w:b/>
          <w:sz w:val="22"/>
          <w:szCs w:val="22"/>
          <w:lang w:val="el-GR"/>
        </w:rPr>
        <w:t>/07</w:t>
      </w:r>
      <w:bookmarkStart w:id="0" w:name="_GoBack"/>
      <w:bookmarkEnd w:id="0"/>
      <w:r w:rsidR="000450D2" w:rsidRPr="00B40226">
        <w:rPr>
          <w:rFonts w:asciiTheme="minorHAnsi" w:hAnsiTheme="minorHAnsi" w:cstheme="minorHAnsi"/>
          <w:b/>
          <w:sz w:val="22"/>
          <w:szCs w:val="22"/>
          <w:lang w:val="el-GR"/>
        </w:rPr>
        <w:t>/</w:t>
      </w:r>
      <w:r w:rsidR="00BA0019">
        <w:rPr>
          <w:rFonts w:asciiTheme="minorHAnsi" w:hAnsiTheme="minorHAnsi" w:cstheme="minorHAnsi"/>
          <w:b/>
          <w:sz w:val="22"/>
          <w:szCs w:val="22"/>
          <w:lang w:val="el-GR"/>
        </w:rPr>
        <w:t>201</w:t>
      </w:r>
      <w:r w:rsidR="007D37CB">
        <w:rPr>
          <w:rFonts w:asciiTheme="minorHAnsi" w:hAnsiTheme="minorHAnsi" w:cstheme="minorHAnsi"/>
          <w:b/>
          <w:sz w:val="22"/>
          <w:szCs w:val="22"/>
          <w:lang w:val="el-GR"/>
        </w:rPr>
        <w:t>9</w:t>
      </w:r>
      <w:r w:rsidR="00A8444A">
        <w:rPr>
          <w:rFonts w:asciiTheme="minorHAnsi" w:hAnsiTheme="minorHAnsi" w:cstheme="minorHAnsi"/>
          <w:b/>
          <w:sz w:val="22"/>
          <w:szCs w:val="22"/>
          <w:lang w:val="el-GR"/>
        </w:rPr>
        <w:t>,</w:t>
      </w:r>
      <w:r w:rsidR="00F05293" w:rsidRPr="00B40226">
        <w:rPr>
          <w:rFonts w:asciiTheme="minorHAnsi" w:hAnsiTheme="minorHAnsi" w:cstheme="minorHAnsi"/>
          <w:b/>
          <w:sz w:val="22"/>
          <w:szCs w:val="22"/>
          <w:lang w:val="el-GR"/>
        </w:rPr>
        <w:t xml:space="preserve"> ημέρα </w:t>
      </w:r>
      <w:r w:rsidR="009233C3">
        <w:rPr>
          <w:rFonts w:asciiTheme="minorHAnsi" w:hAnsiTheme="minorHAnsi" w:cstheme="minorHAnsi"/>
          <w:b/>
          <w:sz w:val="22"/>
          <w:szCs w:val="22"/>
          <w:lang w:val="el-GR"/>
        </w:rPr>
        <w:t>Σάββατο</w:t>
      </w:r>
      <w:r w:rsidR="00A8444A">
        <w:rPr>
          <w:rFonts w:asciiTheme="minorHAnsi" w:hAnsiTheme="minorHAnsi" w:cstheme="minorHAnsi"/>
          <w:b/>
          <w:sz w:val="22"/>
          <w:szCs w:val="22"/>
          <w:lang w:val="el-GR"/>
        </w:rPr>
        <w:t>,</w:t>
      </w:r>
      <w:r w:rsidR="00BA0019">
        <w:rPr>
          <w:rFonts w:asciiTheme="minorHAnsi" w:hAnsiTheme="minorHAnsi" w:cstheme="minorHAnsi"/>
          <w:b/>
          <w:sz w:val="22"/>
          <w:szCs w:val="22"/>
          <w:lang w:val="el-GR"/>
        </w:rPr>
        <w:t xml:space="preserve"> κα</w:t>
      </w:r>
      <w:r w:rsidR="00A8444A">
        <w:rPr>
          <w:rFonts w:asciiTheme="minorHAnsi" w:hAnsiTheme="minorHAnsi" w:cstheme="minorHAnsi"/>
          <w:b/>
          <w:sz w:val="22"/>
          <w:szCs w:val="22"/>
          <w:lang w:val="el-GR"/>
        </w:rPr>
        <w:t xml:space="preserve">τά τις </w:t>
      </w:r>
      <w:r w:rsidR="00BA0019">
        <w:rPr>
          <w:rFonts w:asciiTheme="minorHAnsi" w:hAnsiTheme="minorHAnsi" w:cstheme="minorHAnsi"/>
          <w:b/>
          <w:sz w:val="22"/>
          <w:szCs w:val="22"/>
          <w:lang w:val="el-GR"/>
        </w:rPr>
        <w:t>ώρες από 9:00 μέχρι 13:</w:t>
      </w:r>
      <w:r w:rsidR="002A0B57">
        <w:rPr>
          <w:rFonts w:asciiTheme="minorHAnsi" w:hAnsiTheme="minorHAnsi" w:cstheme="minorHAnsi"/>
          <w:b/>
          <w:sz w:val="22"/>
          <w:szCs w:val="22"/>
          <w:lang w:val="el-GR"/>
        </w:rPr>
        <w:t>00</w:t>
      </w:r>
      <w:r w:rsidR="007D37CB">
        <w:rPr>
          <w:rFonts w:asciiTheme="minorHAnsi" w:hAnsiTheme="minorHAnsi" w:cstheme="minorHAnsi"/>
          <w:b/>
          <w:sz w:val="22"/>
          <w:szCs w:val="22"/>
          <w:lang w:val="el-GR"/>
        </w:rPr>
        <w:t>.</w:t>
      </w:r>
    </w:p>
    <w:p w:rsidR="000450D2" w:rsidRPr="00A8444A" w:rsidRDefault="00A8444A" w:rsidP="00A8444A">
      <w:pPr>
        <w:spacing w:before="240" w:line="288" w:lineRule="auto"/>
        <w:jc w:val="both"/>
        <w:rPr>
          <w:rFonts w:asciiTheme="minorHAnsi" w:hAnsiTheme="minorHAnsi" w:cstheme="minorHAnsi"/>
          <w:sz w:val="22"/>
          <w:szCs w:val="22"/>
          <w:lang w:val="el-GR"/>
        </w:rPr>
      </w:pPr>
      <w:r w:rsidRPr="00A8444A">
        <w:rPr>
          <w:rFonts w:asciiTheme="minorHAnsi" w:hAnsiTheme="minorHAnsi" w:cstheme="minorHAnsi"/>
          <w:sz w:val="22"/>
          <w:szCs w:val="22"/>
          <w:lang w:val="el-GR"/>
        </w:rPr>
        <w:t>Διευκρινίζεται ότι δικαίωμα εισαγωγής στη Φ</w:t>
      </w:r>
      <w:r>
        <w:rPr>
          <w:rFonts w:asciiTheme="minorHAnsi" w:hAnsiTheme="minorHAnsi" w:cstheme="minorHAnsi"/>
          <w:sz w:val="22"/>
          <w:szCs w:val="22"/>
          <w:lang w:val="el-GR"/>
        </w:rPr>
        <w:t>.</w:t>
      </w:r>
      <w:r w:rsidRPr="00A8444A">
        <w:rPr>
          <w:rFonts w:asciiTheme="minorHAnsi" w:hAnsiTheme="minorHAnsi" w:cstheme="minorHAnsi"/>
          <w:sz w:val="22"/>
          <w:szCs w:val="22"/>
          <w:lang w:val="el-GR"/>
        </w:rPr>
        <w:t>Ε</w:t>
      </w:r>
      <w:r>
        <w:rPr>
          <w:rFonts w:asciiTheme="minorHAnsi" w:hAnsiTheme="minorHAnsi" w:cstheme="minorHAnsi"/>
          <w:sz w:val="22"/>
          <w:szCs w:val="22"/>
          <w:lang w:val="el-GR"/>
        </w:rPr>
        <w:t>.</w:t>
      </w:r>
      <w:r w:rsidRPr="00A8444A">
        <w:rPr>
          <w:rFonts w:asciiTheme="minorHAnsi" w:hAnsiTheme="minorHAnsi" w:cstheme="minorHAnsi"/>
          <w:sz w:val="22"/>
          <w:szCs w:val="22"/>
          <w:lang w:val="el-GR"/>
        </w:rPr>
        <w:t>Κ</w:t>
      </w:r>
      <w:r>
        <w:rPr>
          <w:rFonts w:asciiTheme="minorHAnsi" w:hAnsiTheme="minorHAnsi" w:cstheme="minorHAnsi"/>
          <w:sz w:val="22"/>
          <w:szCs w:val="22"/>
          <w:lang w:val="el-GR"/>
        </w:rPr>
        <w:t>.</w:t>
      </w:r>
      <w:r w:rsidR="00150183">
        <w:rPr>
          <w:rFonts w:asciiTheme="minorHAnsi" w:hAnsiTheme="minorHAnsi" w:cstheme="minorHAnsi"/>
          <w:sz w:val="22"/>
          <w:szCs w:val="22"/>
          <w:lang w:val="el-GR"/>
        </w:rPr>
        <w:t>,</w:t>
      </w:r>
      <w:r w:rsidRPr="00A8444A">
        <w:rPr>
          <w:rFonts w:asciiTheme="minorHAnsi" w:hAnsiTheme="minorHAnsi" w:cstheme="minorHAnsi"/>
          <w:sz w:val="22"/>
          <w:szCs w:val="22"/>
          <w:lang w:val="el-GR"/>
        </w:rPr>
        <w:t xml:space="preserve"> ως οικότροφοι, </w:t>
      </w:r>
      <w:r w:rsidR="006328F2">
        <w:rPr>
          <w:rFonts w:asciiTheme="minorHAnsi" w:hAnsiTheme="minorHAnsi" w:cstheme="minorHAnsi"/>
          <w:sz w:val="22"/>
          <w:szCs w:val="22"/>
          <w:lang w:val="el-GR"/>
        </w:rPr>
        <w:t xml:space="preserve">για το ακαδημαϊκό έτος 2019, </w:t>
      </w:r>
      <w:r w:rsidRPr="00A8444A">
        <w:rPr>
          <w:rFonts w:asciiTheme="minorHAnsi" w:hAnsiTheme="minorHAnsi" w:cstheme="minorHAnsi"/>
          <w:sz w:val="22"/>
          <w:szCs w:val="22"/>
          <w:lang w:val="el-GR"/>
        </w:rPr>
        <w:t>έχουν μόνο φοιτητές και φοιτήτριες</w:t>
      </w:r>
      <w:r>
        <w:rPr>
          <w:rFonts w:asciiTheme="minorHAnsi" w:hAnsiTheme="minorHAnsi" w:cstheme="minorHAnsi"/>
          <w:sz w:val="22"/>
          <w:szCs w:val="22"/>
          <w:lang w:val="el-GR"/>
        </w:rPr>
        <w:t xml:space="preserve"> με έτος εισαγωγής</w:t>
      </w:r>
      <w:r w:rsidR="006328F2">
        <w:rPr>
          <w:rFonts w:asciiTheme="minorHAnsi" w:hAnsiTheme="minorHAnsi" w:cstheme="minorHAnsi"/>
          <w:sz w:val="22"/>
          <w:szCs w:val="22"/>
          <w:lang w:val="el-GR"/>
        </w:rPr>
        <w:t>,</w:t>
      </w:r>
      <w:r>
        <w:rPr>
          <w:rFonts w:asciiTheme="minorHAnsi" w:hAnsiTheme="minorHAnsi" w:cstheme="minorHAnsi"/>
          <w:sz w:val="22"/>
          <w:szCs w:val="22"/>
          <w:lang w:val="el-GR"/>
        </w:rPr>
        <w:t xml:space="preserve"> στα Τμήματα που φοιτούν</w:t>
      </w:r>
      <w:r w:rsidR="006328F2">
        <w:rPr>
          <w:rFonts w:asciiTheme="minorHAnsi" w:hAnsiTheme="minorHAnsi" w:cstheme="minorHAnsi"/>
          <w:sz w:val="22"/>
          <w:szCs w:val="22"/>
          <w:lang w:val="el-GR"/>
        </w:rPr>
        <w:t>,</w:t>
      </w:r>
      <w:r>
        <w:rPr>
          <w:rFonts w:asciiTheme="minorHAnsi" w:hAnsiTheme="minorHAnsi" w:cstheme="minorHAnsi"/>
          <w:sz w:val="22"/>
          <w:szCs w:val="22"/>
          <w:lang w:val="el-GR"/>
        </w:rPr>
        <w:t xml:space="preserve"> το 2014 ή μεταγενέστερα,</w:t>
      </w:r>
      <w:r w:rsidRPr="00A8444A">
        <w:rPr>
          <w:rFonts w:asciiTheme="minorHAnsi" w:hAnsiTheme="minorHAnsi" w:cstheme="minorHAnsi"/>
          <w:sz w:val="22"/>
          <w:szCs w:val="22"/>
          <w:lang w:val="el-GR"/>
        </w:rPr>
        <w:t xml:space="preserve"> που οι οικογένειές τους ή/και οι ίδιοι διαμένουν μόνιμα εκτός του Δήμου Καλαμάτας και των όμορων δήμων (Μεσσήνης, Δυτικής Μάνης, Οιχαλίας) και δεν διαθέτουν ιδιόκτητη κατοικία εντός των δήμων αυτών.</w:t>
      </w:r>
    </w:p>
    <w:p w:rsidR="00A8444A" w:rsidRDefault="00A8444A" w:rsidP="00A8444A">
      <w:pPr>
        <w:spacing w:before="240" w:line="288" w:lineRule="auto"/>
        <w:jc w:val="both"/>
        <w:rPr>
          <w:rFonts w:asciiTheme="minorHAnsi" w:hAnsiTheme="minorHAnsi" w:cstheme="minorHAnsi"/>
          <w:sz w:val="22"/>
          <w:szCs w:val="22"/>
          <w:lang w:val="el-GR"/>
        </w:rPr>
      </w:pPr>
      <w:r>
        <w:rPr>
          <w:rFonts w:asciiTheme="minorHAnsi" w:hAnsiTheme="minorHAnsi" w:cstheme="minorHAnsi"/>
          <w:sz w:val="22"/>
          <w:szCs w:val="22"/>
          <w:lang w:val="el-GR"/>
        </w:rPr>
        <w:lastRenderedPageBreak/>
        <w:t xml:space="preserve">Οι εμπρόθεσμες αιτήσεις θα υποβληθούν για εξέταση και κρίση στην Εφορεία της Εστίας και θα καταρτισθεί </w:t>
      </w:r>
      <w:r w:rsidRPr="00A8444A">
        <w:rPr>
          <w:rFonts w:asciiTheme="minorHAnsi" w:hAnsiTheme="minorHAnsi" w:cstheme="minorHAnsi"/>
          <w:sz w:val="22"/>
          <w:szCs w:val="22"/>
          <w:lang w:val="el-GR"/>
        </w:rPr>
        <w:t>Πίνακας Θέσεων Εισδοχής στη Φ.Ε.Κ. Αιτήσεις υποψηφίων, που δεν συνοδεύονται εμπρόθεσμα από τα απαιτούμενα δικαιολογητικά, βάσει του Ε</w:t>
      </w:r>
      <w:r>
        <w:rPr>
          <w:rFonts w:asciiTheme="minorHAnsi" w:hAnsiTheme="minorHAnsi" w:cstheme="minorHAnsi"/>
          <w:sz w:val="22"/>
          <w:szCs w:val="22"/>
          <w:lang w:val="el-GR"/>
        </w:rPr>
        <w:t xml:space="preserve">σωτερικού </w:t>
      </w:r>
      <w:r w:rsidRPr="00A8444A">
        <w:rPr>
          <w:rFonts w:asciiTheme="minorHAnsi" w:hAnsiTheme="minorHAnsi" w:cstheme="minorHAnsi"/>
          <w:sz w:val="22"/>
          <w:szCs w:val="22"/>
          <w:lang w:val="el-GR"/>
        </w:rPr>
        <w:t>Κ</w:t>
      </w:r>
      <w:r>
        <w:rPr>
          <w:rFonts w:asciiTheme="minorHAnsi" w:hAnsiTheme="minorHAnsi" w:cstheme="minorHAnsi"/>
          <w:sz w:val="22"/>
          <w:szCs w:val="22"/>
          <w:lang w:val="el-GR"/>
        </w:rPr>
        <w:t>ανονισμού (</w:t>
      </w:r>
      <w:r w:rsidRPr="00A8444A">
        <w:rPr>
          <w:rFonts w:asciiTheme="minorHAnsi" w:hAnsiTheme="minorHAnsi" w:cstheme="minorHAnsi"/>
          <w:sz w:val="22"/>
          <w:szCs w:val="22"/>
          <w:lang w:val="el-GR"/>
        </w:rPr>
        <w:t>ΕΙΣΔΟΧΗ ΟΙΚΟΤΡΟΦΟΥ ΣΤΗ ΦΟΙΤΗΤΙΚΗ ΕΣΤΙΑ ΚΑΛΑΜΑΤΑΣ</w:t>
      </w:r>
      <w:r>
        <w:rPr>
          <w:rFonts w:asciiTheme="minorHAnsi" w:hAnsiTheme="minorHAnsi" w:cstheme="minorHAnsi"/>
          <w:sz w:val="22"/>
          <w:szCs w:val="22"/>
          <w:lang w:val="el-GR"/>
        </w:rPr>
        <w:t xml:space="preserve">, </w:t>
      </w:r>
      <w:r w:rsidRPr="00A8444A">
        <w:rPr>
          <w:rFonts w:asciiTheme="minorHAnsi" w:hAnsiTheme="minorHAnsi" w:cstheme="minorHAnsi"/>
          <w:sz w:val="22"/>
          <w:szCs w:val="22"/>
          <w:lang w:val="el-GR"/>
        </w:rPr>
        <w:t>ΜΑΡΤΙΟΣ 2019</w:t>
      </w:r>
      <w:r>
        <w:rPr>
          <w:rFonts w:asciiTheme="minorHAnsi" w:hAnsiTheme="minorHAnsi" w:cstheme="minorHAnsi"/>
          <w:sz w:val="22"/>
          <w:szCs w:val="22"/>
          <w:lang w:val="el-GR"/>
        </w:rPr>
        <w:t>),</w:t>
      </w:r>
      <w:r w:rsidRPr="00A8444A">
        <w:rPr>
          <w:rFonts w:asciiTheme="minorHAnsi" w:hAnsiTheme="minorHAnsi" w:cstheme="minorHAnsi"/>
          <w:sz w:val="22"/>
          <w:szCs w:val="22"/>
          <w:lang w:val="el-GR"/>
        </w:rPr>
        <w:t xml:space="preserve"> δεν </w:t>
      </w:r>
      <w:r w:rsidR="006328F2">
        <w:rPr>
          <w:rFonts w:asciiTheme="minorHAnsi" w:hAnsiTheme="minorHAnsi" w:cstheme="minorHAnsi"/>
          <w:sz w:val="22"/>
          <w:szCs w:val="22"/>
          <w:lang w:val="el-GR"/>
        </w:rPr>
        <w:t xml:space="preserve">θα </w:t>
      </w:r>
      <w:r w:rsidRPr="00A8444A">
        <w:rPr>
          <w:rFonts w:asciiTheme="minorHAnsi" w:hAnsiTheme="minorHAnsi" w:cstheme="minorHAnsi"/>
          <w:sz w:val="22"/>
          <w:szCs w:val="22"/>
          <w:lang w:val="el-GR"/>
        </w:rPr>
        <w:t>διαβιβ</w:t>
      </w:r>
      <w:r w:rsidR="006328F2">
        <w:rPr>
          <w:rFonts w:asciiTheme="minorHAnsi" w:hAnsiTheme="minorHAnsi" w:cstheme="minorHAnsi"/>
          <w:sz w:val="22"/>
          <w:szCs w:val="22"/>
          <w:lang w:val="el-GR"/>
        </w:rPr>
        <w:t xml:space="preserve">αστούν </w:t>
      </w:r>
      <w:r w:rsidRPr="00A8444A">
        <w:rPr>
          <w:rFonts w:asciiTheme="minorHAnsi" w:hAnsiTheme="minorHAnsi" w:cstheme="minorHAnsi"/>
          <w:sz w:val="22"/>
          <w:szCs w:val="22"/>
          <w:lang w:val="el-GR"/>
        </w:rPr>
        <w:t xml:space="preserve">για κρίση και </w:t>
      </w:r>
      <w:r w:rsidR="006328F2">
        <w:rPr>
          <w:rFonts w:asciiTheme="minorHAnsi" w:hAnsiTheme="minorHAnsi" w:cstheme="minorHAnsi"/>
          <w:sz w:val="22"/>
          <w:szCs w:val="22"/>
          <w:lang w:val="el-GR"/>
        </w:rPr>
        <w:t xml:space="preserve">θα </w:t>
      </w:r>
      <w:r w:rsidRPr="00A8444A">
        <w:rPr>
          <w:rFonts w:asciiTheme="minorHAnsi" w:hAnsiTheme="minorHAnsi" w:cstheme="minorHAnsi"/>
          <w:sz w:val="22"/>
          <w:szCs w:val="22"/>
          <w:lang w:val="el-GR"/>
        </w:rPr>
        <w:t>επιστρ</w:t>
      </w:r>
      <w:r w:rsidR="006328F2">
        <w:rPr>
          <w:rFonts w:asciiTheme="minorHAnsi" w:hAnsiTheme="minorHAnsi" w:cstheme="minorHAnsi"/>
          <w:sz w:val="22"/>
          <w:szCs w:val="22"/>
          <w:lang w:val="el-GR"/>
        </w:rPr>
        <w:t xml:space="preserve">αφούν </w:t>
      </w:r>
      <w:r w:rsidRPr="00A8444A">
        <w:rPr>
          <w:rFonts w:asciiTheme="minorHAnsi" w:hAnsiTheme="minorHAnsi" w:cstheme="minorHAnsi"/>
          <w:sz w:val="22"/>
          <w:szCs w:val="22"/>
          <w:lang w:val="el-GR"/>
        </w:rPr>
        <w:t xml:space="preserve">στους ενδιαφερόμενους, όπως επίσης και αιτήσεις υποψηφίων, που έχουν αποβληθεί από τη Φ.Ε.Κ. με απόφαση της Εφορείας της Εστίας στο παρελθόν. </w:t>
      </w:r>
    </w:p>
    <w:p w:rsidR="000450D2" w:rsidRDefault="00A8444A" w:rsidP="00A8444A">
      <w:pPr>
        <w:spacing w:before="240" w:line="288" w:lineRule="auto"/>
        <w:jc w:val="both"/>
        <w:rPr>
          <w:rFonts w:asciiTheme="minorHAnsi" w:hAnsiTheme="minorHAnsi" w:cstheme="minorHAnsi"/>
          <w:sz w:val="22"/>
          <w:szCs w:val="22"/>
          <w:lang w:val="el-GR"/>
        </w:rPr>
      </w:pPr>
      <w:r>
        <w:rPr>
          <w:rFonts w:asciiTheme="minorHAnsi" w:hAnsiTheme="minorHAnsi" w:cstheme="minorHAnsi"/>
          <w:sz w:val="22"/>
          <w:szCs w:val="22"/>
          <w:lang w:val="el-GR"/>
        </w:rPr>
        <w:t>Πληρο</w:t>
      </w:r>
      <w:r w:rsidRPr="00B40226">
        <w:rPr>
          <w:rFonts w:asciiTheme="minorHAnsi" w:hAnsiTheme="minorHAnsi" w:cstheme="minorHAnsi"/>
          <w:sz w:val="22"/>
          <w:szCs w:val="22"/>
          <w:lang w:val="el-GR"/>
        </w:rPr>
        <w:t>φορίες</w:t>
      </w:r>
      <w:r w:rsidR="00672AEC">
        <w:rPr>
          <w:rFonts w:asciiTheme="minorHAnsi" w:hAnsiTheme="minorHAnsi" w:cstheme="minorHAnsi"/>
          <w:sz w:val="22"/>
          <w:szCs w:val="22"/>
          <w:lang w:val="el-GR"/>
        </w:rPr>
        <w:t xml:space="preserve"> </w:t>
      </w:r>
      <w:r w:rsidR="001A4604">
        <w:rPr>
          <w:rFonts w:asciiTheme="minorHAnsi" w:hAnsiTheme="minorHAnsi" w:cstheme="minorHAnsi"/>
          <w:sz w:val="22"/>
          <w:szCs w:val="22"/>
          <w:lang w:val="el-GR"/>
        </w:rPr>
        <w:t xml:space="preserve">παρέχονται στην ιστοσελίδα του </w:t>
      </w:r>
      <w:r>
        <w:rPr>
          <w:rFonts w:asciiTheme="minorHAnsi" w:hAnsiTheme="minorHAnsi" w:cstheme="minorHAnsi"/>
          <w:sz w:val="22"/>
          <w:szCs w:val="22"/>
          <w:lang w:val="el-GR"/>
        </w:rPr>
        <w:t xml:space="preserve">τέως </w:t>
      </w:r>
      <w:r w:rsidRPr="00B40226">
        <w:rPr>
          <w:rFonts w:asciiTheme="minorHAnsi" w:hAnsiTheme="minorHAnsi" w:cstheme="minorHAnsi"/>
          <w:sz w:val="22"/>
          <w:szCs w:val="22"/>
          <w:lang w:val="el-GR"/>
        </w:rPr>
        <w:t>ΤΕΙ Πελοποννήσου</w:t>
      </w:r>
      <w:r w:rsidR="009233C3">
        <w:rPr>
          <w:rFonts w:asciiTheme="minorHAnsi" w:hAnsiTheme="minorHAnsi" w:cstheme="minorHAnsi"/>
          <w:sz w:val="22"/>
          <w:szCs w:val="22"/>
          <w:lang w:val="el-GR"/>
        </w:rPr>
        <w:t xml:space="preserve"> </w:t>
      </w:r>
      <w:r w:rsidR="000450D2" w:rsidRPr="00B40226">
        <w:rPr>
          <w:rFonts w:asciiTheme="minorHAnsi" w:hAnsiTheme="minorHAnsi" w:cstheme="minorHAnsi"/>
          <w:sz w:val="22"/>
          <w:szCs w:val="22"/>
          <w:lang w:val="el-GR"/>
        </w:rPr>
        <w:t>(</w:t>
      </w:r>
      <w:hyperlink r:id="rId7" w:history="1">
        <w:r w:rsidR="00057EB7" w:rsidRPr="00057EB7">
          <w:rPr>
            <w:rStyle w:val="-"/>
            <w:rFonts w:asciiTheme="minorHAnsi" w:hAnsiTheme="minorHAnsi" w:cstheme="minorHAnsi"/>
            <w:sz w:val="22"/>
            <w:szCs w:val="22"/>
            <w:lang w:val="el-GR"/>
          </w:rPr>
          <w:t>εδώ</w:t>
        </w:r>
      </w:hyperlink>
      <w:r w:rsidR="001A4604">
        <w:rPr>
          <w:rFonts w:asciiTheme="minorHAnsi" w:hAnsiTheme="minorHAnsi" w:cstheme="minorHAnsi"/>
          <w:sz w:val="22"/>
          <w:szCs w:val="22"/>
          <w:lang w:val="el-GR"/>
        </w:rPr>
        <w:t>)</w:t>
      </w:r>
      <w:r w:rsidR="009233C3">
        <w:rPr>
          <w:rFonts w:asciiTheme="minorHAnsi" w:hAnsiTheme="minorHAnsi" w:cstheme="minorHAnsi"/>
          <w:sz w:val="22"/>
          <w:szCs w:val="22"/>
          <w:lang w:val="el-GR"/>
        </w:rPr>
        <w:t xml:space="preserve"> </w:t>
      </w:r>
      <w:r w:rsidR="000450D2" w:rsidRPr="00B40226">
        <w:rPr>
          <w:rFonts w:asciiTheme="minorHAnsi" w:hAnsiTheme="minorHAnsi" w:cstheme="minorHAnsi"/>
          <w:sz w:val="22"/>
          <w:szCs w:val="22"/>
          <w:lang w:val="el-GR"/>
        </w:rPr>
        <w:t xml:space="preserve">και από </w:t>
      </w:r>
      <w:r w:rsidR="001E4292">
        <w:rPr>
          <w:rFonts w:asciiTheme="minorHAnsi" w:hAnsiTheme="minorHAnsi" w:cstheme="minorHAnsi"/>
          <w:sz w:val="22"/>
          <w:szCs w:val="22"/>
          <w:lang w:val="el-GR"/>
        </w:rPr>
        <w:t>το Τμήμα Φοιτητικών Θεμάτων</w:t>
      </w:r>
      <w:r w:rsidR="00BA0019">
        <w:rPr>
          <w:rFonts w:asciiTheme="minorHAnsi" w:hAnsiTheme="minorHAnsi" w:cstheme="minorHAnsi"/>
          <w:sz w:val="22"/>
          <w:szCs w:val="22"/>
          <w:lang w:val="el-GR"/>
        </w:rPr>
        <w:t xml:space="preserve"> (κ</w:t>
      </w:r>
      <w:r w:rsidR="000450D2" w:rsidRPr="00B40226">
        <w:rPr>
          <w:rFonts w:asciiTheme="minorHAnsi" w:hAnsiTheme="minorHAnsi" w:cstheme="minorHAnsi"/>
          <w:sz w:val="22"/>
          <w:szCs w:val="22"/>
          <w:lang w:val="el-GR"/>
        </w:rPr>
        <w:t xml:space="preserve">. </w:t>
      </w:r>
      <w:proofErr w:type="spellStart"/>
      <w:r w:rsidR="00BA0019">
        <w:rPr>
          <w:rFonts w:asciiTheme="minorHAnsi" w:hAnsiTheme="minorHAnsi" w:cstheme="minorHAnsi"/>
          <w:sz w:val="22"/>
          <w:szCs w:val="22"/>
          <w:lang w:val="el-GR"/>
        </w:rPr>
        <w:t>Μουτάφης</w:t>
      </w:r>
      <w:proofErr w:type="spellEnd"/>
      <w:r w:rsidR="00BA0019">
        <w:rPr>
          <w:rFonts w:asciiTheme="minorHAnsi" w:hAnsiTheme="minorHAnsi" w:cstheme="minorHAnsi"/>
          <w:sz w:val="22"/>
          <w:szCs w:val="22"/>
          <w:lang w:val="el-GR"/>
        </w:rPr>
        <w:t xml:space="preserve">, </w:t>
      </w:r>
      <w:proofErr w:type="spellStart"/>
      <w:r w:rsidR="00BA0019">
        <w:rPr>
          <w:rFonts w:asciiTheme="minorHAnsi" w:hAnsiTheme="minorHAnsi" w:cstheme="minorHAnsi"/>
          <w:sz w:val="22"/>
          <w:szCs w:val="22"/>
          <w:lang w:val="el-GR"/>
        </w:rPr>
        <w:t>τηλ</w:t>
      </w:r>
      <w:proofErr w:type="spellEnd"/>
      <w:r w:rsidR="00BA0019">
        <w:rPr>
          <w:rFonts w:asciiTheme="minorHAnsi" w:hAnsiTheme="minorHAnsi" w:cstheme="minorHAnsi"/>
          <w:sz w:val="22"/>
          <w:szCs w:val="22"/>
          <w:lang w:val="el-GR"/>
        </w:rPr>
        <w:t>. 27210</w:t>
      </w:r>
      <w:r w:rsidR="009233C3">
        <w:rPr>
          <w:rFonts w:asciiTheme="minorHAnsi" w:hAnsiTheme="minorHAnsi" w:cstheme="minorHAnsi"/>
          <w:sz w:val="22"/>
          <w:szCs w:val="22"/>
          <w:lang w:val="el-GR"/>
        </w:rPr>
        <w:t xml:space="preserve"> </w:t>
      </w:r>
      <w:r w:rsidR="00BA0019">
        <w:rPr>
          <w:rFonts w:asciiTheme="minorHAnsi" w:hAnsiTheme="minorHAnsi" w:cstheme="minorHAnsi"/>
          <w:sz w:val="22"/>
          <w:szCs w:val="22"/>
          <w:lang w:val="el-GR"/>
        </w:rPr>
        <w:t>45346</w:t>
      </w:r>
      <w:r w:rsidR="000450D2" w:rsidRPr="00B40226">
        <w:rPr>
          <w:rFonts w:asciiTheme="minorHAnsi" w:hAnsiTheme="minorHAnsi" w:cstheme="minorHAnsi"/>
          <w:sz w:val="22"/>
          <w:szCs w:val="22"/>
          <w:lang w:val="el-GR"/>
        </w:rPr>
        <w:t>).</w:t>
      </w:r>
    </w:p>
    <w:p w:rsidR="0061341E" w:rsidRDefault="0061341E" w:rsidP="0061341E">
      <w:pPr>
        <w:spacing w:line="288" w:lineRule="auto"/>
        <w:ind w:right="-1332"/>
        <w:jc w:val="center"/>
        <w:rPr>
          <w:rFonts w:asciiTheme="minorHAnsi" w:hAnsiTheme="minorHAnsi" w:cstheme="minorHAnsi"/>
          <w:sz w:val="22"/>
          <w:szCs w:val="22"/>
          <w:lang w:val="el-GR"/>
        </w:rPr>
      </w:pPr>
    </w:p>
    <w:p w:rsidR="0061341E" w:rsidRDefault="0061341E" w:rsidP="0061341E">
      <w:pPr>
        <w:spacing w:line="288" w:lineRule="auto"/>
        <w:ind w:right="-1332"/>
        <w:jc w:val="center"/>
        <w:rPr>
          <w:rFonts w:asciiTheme="minorHAnsi" w:hAnsiTheme="minorHAnsi" w:cstheme="minorHAnsi"/>
          <w:sz w:val="22"/>
          <w:szCs w:val="22"/>
          <w:lang w:val="el-GR"/>
        </w:rPr>
      </w:pPr>
    </w:p>
    <w:p w:rsidR="001E4292" w:rsidRPr="00A62738" w:rsidRDefault="001E4292" w:rsidP="001E4292">
      <w:pPr>
        <w:jc w:val="center"/>
        <w:rPr>
          <w:rFonts w:eastAsiaTheme="minorHAnsi"/>
          <w:sz w:val="24"/>
          <w:szCs w:val="24"/>
        </w:rPr>
      </w:pPr>
      <w:proofErr w:type="spellStart"/>
      <w:r w:rsidRPr="00A62738">
        <w:rPr>
          <w:rFonts w:eastAsiaTheme="minorHAnsi"/>
          <w:sz w:val="24"/>
          <w:szCs w:val="24"/>
        </w:rPr>
        <w:t>Με</w:t>
      </w:r>
      <w:proofErr w:type="spellEnd"/>
      <w:r w:rsidR="0061233A">
        <w:rPr>
          <w:rFonts w:eastAsiaTheme="minorHAnsi"/>
          <w:sz w:val="24"/>
          <w:szCs w:val="24"/>
          <w:lang w:val="el-GR"/>
        </w:rPr>
        <w:t xml:space="preserve"> </w:t>
      </w:r>
      <w:proofErr w:type="spellStart"/>
      <w:r w:rsidRPr="00A62738">
        <w:rPr>
          <w:rFonts w:eastAsiaTheme="minorHAnsi"/>
          <w:sz w:val="24"/>
          <w:szCs w:val="24"/>
        </w:rPr>
        <w:t>εντολή</w:t>
      </w:r>
      <w:proofErr w:type="spellEnd"/>
      <w:r w:rsidRPr="00A62738">
        <w:rPr>
          <w:rFonts w:eastAsiaTheme="minorHAnsi"/>
          <w:sz w:val="24"/>
          <w:szCs w:val="24"/>
        </w:rPr>
        <w:t xml:space="preserve">, </w:t>
      </w:r>
      <w:proofErr w:type="spellStart"/>
      <w:r w:rsidRPr="00A62738">
        <w:rPr>
          <w:rFonts w:eastAsiaTheme="minorHAnsi"/>
          <w:sz w:val="24"/>
          <w:szCs w:val="24"/>
        </w:rPr>
        <w:t>Αντι</w:t>
      </w:r>
      <w:proofErr w:type="spellEnd"/>
      <w:r w:rsidRPr="00A62738">
        <w:rPr>
          <w:rFonts w:eastAsiaTheme="minorHAnsi"/>
          <w:sz w:val="24"/>
          <w:szCs w:val="24"/>
        </w:rPr>
        <w:t>πρύτανη</w:t>
      </w:r>
    </w:p>
    <w:p w:rsidR="001E4292" w:rsidRPr="00A62738" w:rsidRDefault="001E4292" w:rsidP="001E4292">
      <w:pPr>
        <w:jc w:val="center"/>
        <w:rPr>
          <w:rFonts w:eastAsiaTheme="minorHAnsi"/>
          <w:sz w:val="24"/>
          <w:szCs w:val="24"/>
        </w:rPr>
      </w:pPr>
      <w:proofErr w:type="spellStart"/>
      <w:proofErr w:type="gramStart"/>
      <w:r w:rsidRPr="00A62738">
        <w:rPr>
          <w:rFonts w:eastAsiaTheme="minorHAnsi"/>
          <w:sz w:val="24"/>
          <w:szCs w:val="24"/>
        </w:rPr>
        <w:t>γι</w:t>
      </w:r>
      <w:proofErr w:type="spellEnd"/>
      <w:r w:rsidRPr="00A62738">
        <w:rPr>
          <w:rFonts w:eastAsiaTheme="minorHAnsi"/>
          <w:sz w:val="24"/>
          <w:szCs w:val="24"/>
        </w:rPr>
        <w:t>α</w:t>
      </w:r>
      <w:proofErr w:type="gramEnd"/>
      <w:r w:rsidR="0061233A">
        <w:rPr>
          <w:rFonts w:eastAsiaTheme="minorHAnsi"/>
          <w:sz w:val="24"/>
          <w:szCs w:val="24"/>
          <w:lang w:val="el-GR"/>
        </w:rPr>
        <w:t xml:space="preserve"> </w:t>
      </w:r>
      <w:proofErr w:type="spellStart"/>
      <w:r w:rsidRPr="00A62738">
        <w:rPr>
          <w:rFonts w:eastAsiaTheme="minorHAnsi"/>
          <w:sz w:val="24"/>
          <w:szCs w:val="24"/>
        </w:rPr>
        <w:t>θέμ</w:t>
      </w:r>
      <w:proofErr w:type="spellEnd"/>
      <w:r w:rsidRPr="00A62738">
        <w:rPr>
          <w:rFonts w:eastAsiaTheme="minorHAnsi"/>
          <w:sz w:val="24"/>
          <w:szCs w:val="24"/>
        </w:rPr>
        <w:t xml:space="preserve">ατα </w:t>
      </w:r>
      <w:proofErr w:type="spellStart"/>
      <w:r w:rsidRPr="00A62738">
        <w:rPr>
          <w:rFonts w:eastAsiaTheme="minorHAnsi"/>
          <w:sz w:val="24"/>
          <w:szCs w:val="24"/>
        </w:rPr>
        <w:t>Ακ</w:t>
      </w:r>
      <w:proofErr w:type="spellEnd"/>
      <w:r w:rsidRPr="00A62738">
        <w:rPr>
          <w:rFonts w:eastAsiaTheme="minorHAnsi"/>
          <w:sz w:val="24"/>
          <w:szCs w:val="24"/>
        </w:rPr>
        <w:t>αδημαϊκών Υπ</w:t>
      </w:r>
      <w:proofErr w:type="spellStart"/>
      <w:r w:rsidRPr="00A62738">
        <w:rPr>
          <w:rFonts w:eastAsiaTheme="minorHAnsi"/>
          <w:sz w:val="24"/>
          <w:szCs w:val="24"/>
        </w:rPr>
        <w:t>οθέσεων</w:t>
      </w:r>
      <w:proofErr w:type="spellEnd"/>
    </w:p>
    <w:p w:rsidR="001E4292" w:rsidRPr="00A62738" w:rsidRDefault="001E4292" w:rsidP="001E4292">
      <w:pPr>
        <w:jc w:val="center"/>
        <w:rPr>
          <w:rFonts w:eastAsiaTheme="minorHAnsi"/>
          <w:sz w:val="24"/>
          <w:szCs w:val="24"/>
        </w:rPr>
      </w:pPr>
      <w:proofErr w:type="gramStart"/>
      <w:r w:rsidRPr="00A62738">
        <w:rPr>
          <w:rFonts w:eastAsiaTheme="minorHAnsi"/>
          <w:sz w:val="24"/>
          <w:szCs w:val="24"/>
        </w:rPr>
        <w:t>και</w:t>
      </w:r>
      <w:proofErr w:type="gramEnd"/>
      <w:r w:rsidR="0061233A">
        <w:rPr>
          <w:rFonts w:eastAsiaTheme="minorHAnsi"/>
          <w:sz w:val="24"/>
          <w:szCs w:val="24"/>
          <w:lang w:val="el-GR"/>
        </w:rPr>
        <w:t xml:space="preserve"> </w:t>
      </w:r>
      <w:proofErr w:type="spellStart"/>
      <w:r w:rsidRPr="00A62738">
        <w:rPr>
          <w:rFonts w:eastAsiaTheme="minorHAnsi"/>
          <w:sz w:val="24"/>
          <w:szCs w:val="24"/>
        </w:rPr>
        <w:t>Φοιτητικής</w:t>
      </w:r>
      <w:proofErr w:type="spellEnd"/>
      <w:r w:rsidR="0061233A">
        <w:rPr>
          <w:rFonts w:eastAsiaTheme="minorHAnsi"/>
          <w:sz w:val="24"/>
          <w:szCs w:val="24"/>
          <w:lang w:val="el-GR"/>
        </w:rPr>
        <w:t xml:space="preserve"> </w:t>
      </w:r>
      <w:proofErr w:type="spellStart"/>
      <w:r w:rsidRPr="00A62738">
        <w:rPr>
          <w:rFonts w:eastAsiaTheme="minorHAnsi"/>
          <w:sz w:val="24"/>
          <w:szCs w:val="24"/>
        </w:rPr>
        <w:t>Μέριμν</w:t>
      </w:r>
      <w:proofErr w:type="spellEnd"/>
      <w:r w:rsidRPr="00A62738">
        <w:rPr>
          <w:rFonts w:eastAsiaTheme="minorHAnsi"/>
          <w:sz w:val="24"/>
          <w:szCs w:val="24"/>
        </w:rPr>
        <w:t>ας</w:t>
      </w:r>
    </w:p>
    <w:p w:rsidR="001E4292" w:rsidRPr="00A62738" w:rsidRDefault="001E4292" w:rsidP="001E4292">
      <w:pPr>
        <w:jc w:val="center"/>
        <w:rPr>
          <w:rFonts w:eastAsiaTheme="minorHAnsi"/>
          <w:sz w:val="24"/>
          <w:szCs w:val="24"/>
        </w:rPr>
      </w:pPr>
      <w:proofErr w:type="spellStart"/>
      <w:r w:rsidRPr="00A62738">
        <w:rPr>
          <w:rFonts w:eastAsiaTheme="minorHAnsi"/>
          <w:sz w:val="24"/>
          <w:szCs w:val="24"/>
        </w:rPr>
        <w:t>Αν</w:t>
      </w:r>
      <w:proofErr w:type="spellEnd"/>
      <w:r w:rsidRPr="00A62738">
        <w:rPr>
          <w:rFonts w:eastAsiaTheme="minorHAnsi"/>
          <w:sz w:val="24"/>
          <w:szCs w:val="24"/>
        </w:rPr>
        <w:t>απληρωτή Κα</w:t>
      </w:r>
      <w:proofErr w:type="spellStart"/>
      <w:r w:rsidRPr="00A62738">
        <w:rPr>
          <w:rFonts w:eastAsiaTheme="minorHAnsi"/>
          <w:sz w:val="24"/>
          <w:szCs w:val="24"/>
        </w:rPr>
        <w:t>θηγητή</w:t>
      </w:r>
      <w:proofErr w:type="spellEnd"/>
    </w:p>
    <w:p w:rsidR="001E4292" w:rsidRPr="00A62738" w:rsidRDefault="001E4292" w:rsidP="001E4292">
      <w:pPr>
        <w:jc w:val="center"/>
        <w:rPr>
          <w:rFonts w:eastAsiaTheme="minorHAnsi"/>
          <w:sz w:val="24"/>
          <w:szCs w:val="24"/>
        </w:rPr>
      </w:pPr>
      <w:proofErr w:type="spellStart"/>
      <w:r w:rsidRPr="00A62738">
        <w:rPr>
          <w:rFonts w:eastAsiaTheme="minorHAnsi"/>
          <w:sz w:val="24"/>
          <w:szCs w:val="24"/>
        </w:rPr>
        <w:t>Αστέριου</w:t>
      </w:r>
      <w:proofErr w:type="spellEnd"/>
      <w:r w:rsidR="0061233A">
        <w:rPr>
          <w:rFonts w:eastAsiaTheme="minorHAnsi"/>
          <w:sz w:val="24"/>
          <w:szCs w:val="24"/>
          <w:lang w:val="el-GR"/>
        </w:rPr>
        <w:t xml:space="preserve"> </w:t>
      </w:r>
      <w:proofErr w:type="spellStart"/>
      <w:r w:rsidRPr="00A62738">
        <w:rPr>
          <w:rFonts w:eastAsiaTheme="minorHAnsi"/>
          <w:sz w:val="24"/>
          <w:szCs w:val="24"/>
        </w:rPr>
        <w:t>Τσιάρ</w:t>
      </w:r>
      <w:proofErr w:type="spellEnd"/>
      <w:r w:rsidRPr="00A62738">
        <w:rPr>
          <w:rFonts w:eastAsiaTheme="minorHAnsi"/>
          <w:sz w:val="24"/>
          <w:szCs w:val="24"/>
        </w:rPr>
        <w:t>α</w:t>
      </w:r>
    </w:p>
    <w:p w:rsidR="001E4292" w:rsidRPr="00A62738" w:rsidRDefault="001E4292" w:rsidP="001E4292">
      <w:pPr>
        <w:spacing w:line="360" w:lineRule="auto"/>
        <w:jc w:val="center"/>
        <w:rPr>
          <w:rFonts w:eastAsiaTheme="minorHAnsi"/>
          <w:sz w:val="24"/>
          <w:szCs w:val="24"/>
        </w:rPr>
      </w:pPr>
    </w:p>
    <w:p w:rsidR="001E4292" w:rsidRPr="00A62738" w:rsidRDefault="001E4292" w:rsidP="001E4292">
      <w:pPr>
        <w:spacing w:line="360" w:lineRule="auto"/>
        <w:jc w:val="center"/>
        <w:rPr>
          <w:rFonts w:eastAsiaTheme="minorHAnsi"/>
          <w:sz w:val="24"/>
          <w:szCs w:val="24"/>
        </w:rPr>
      </w:pPr>
      <w:r w:rsidRPr="00A62738">
        <w:rPr>
          <w:rFonts w:eastAsiaTheme="minorHAnsi"/>
          <w:sz w:val="24"/>
          <w:szCs w:val="24"/>
        </w:rPr>
        <w:t xml:space="preserve">Η </w:t>
      </w:r>
      <w:proofErr w:type="spellStart"/>
      <w:r w:rsidRPr="00A62738">
        <w:rPr>
          <w:rFonts w:eastAsiaTheme="minorHAnsi"/>
          <w:sz w:val="24"/>
          <w:szCs w:val="24"/>
        </w:rPr>
        <w:t>Προϊστ</w:t>
      </w:r>
      <w:proofErr w:type="spellEnd"/>
      <w:r w:rsidRPr="00A62738">
        <w:rPr>
          <w:rFonts w:eastAsiaTheme="minorHAnsi"/>
          <w:sz w:val="24"/>
          <w:szCs w:val="24"/>
        </w:rPr>
        <w:t>αμένη του</w:t>
      </w:r>
      <w:r w:rsidR="0061233A">
        <w:rPr>
          <w:rFonts w:eastAsiaTheme="minorHAnsi"/>
          <w:sz w:val="24"/>
          <w:szCs w:val="24"/>
          <w:lang w:val="el-GR"/>
        </w:rPr>
        <w:t xml:space="preserve"> </w:t>
      </w:r>
      <w:proofErr w:type="spellStart"/>
      <w:r w:rsidRPr="00A62738">
        <w:rPr>
          <w:rFonts w:eastAsiaTheme="minorHAnsi"/>
          <w:sz w:val="24"/>
          <w:szCs w:val="24"/>
        </w:rPr>
        <w:t>Τμήμ</w:t>
      </w:r>
      <w:proofErr w:type="spellEnd"/>
      <w:r w:rsidRPr="00A62738">
        <w:rPr>
          <w:rFonts w:eastAsiaTheme="minorHAnsi"/>
          <w:sz w:val="24"/>
          <w:szCs w:val="24"/>
        </w:rPr>
        <w:t>ατος</w:t>
      </w:r>
    </w:p>
    <w:p w:rsidR="001E4292" w:rsidRPr="00A62738" w:rsidRDefault="001E4292" w:rsidP="001E4292">
      <w:pPr>
        <w:spacing w:line="360" w:lineRule="auto"/>
        <w:jc w:val="center"/>
        <w:rPr>
          <w:rFonts w:eastAsiaTheme="minorHAnsi"/>
          <w:sz w:val="24"/>
          <w:szCs w:val="24"/>
        </w:rPr>
      </w:pPr>
    </w:p>
    <w:p w:rsidR="001E4292" w:rsidRDefault="001E4292" w:rsidP="001E4292">
      <w:pPr>
        <w:spacing w:line="360" w:lineRule="auto"/>
        <w:jc w:val="center"/>
        <w:rPr>
          <w:rFonts w:eastAsiaTheme="minorHAnsi"/>
          <w:sz w:val="24"/>
          <w:szCs w:val="24"/>
        </w:rPr>
      </w:pPr>
      <w:proofErr w:type="spellStart"/>
      <w:r w:rsidRPr="00A62738">
        <w:rPr>
          <w:rFonts w:eastAsiaTheme="minorHAnsi"/>
          <w:sz w:val="24"/>
          <w:szCs w:val="24"/>
        </w:rPr>
        <w:t>Λάγγ</w:t>
      </w:r>
      <w:proofErr w:type="spellEnd"/>
      <w:r w:rsidRPr="00A62738">
        <w:rPr>
          <w:rFonts w:eastAsiaTheme="minorHAnsi"/>
          <w:sz w:val="24"/>
          <w:szCs w:val="24"/>
        </w:rPr>
        <w:t xml:space="preserve">α </w:t>
      </w:r>
      <w:proofErr w:type="spellStart"/>
      <w:r w:rsidRPr="00A62738">
        <w:rPr>
          <w:rFonts w:eastAsiaTheme="minorHAnsi"/>
          <w:sz w:val="24"/>
          <w:szCs w:val="24"/>
        </w:rPr>
        <w:t>Στ</w:t>
      </w:r>
      <w:proofErr w:type="spellEnd"/>
      <w:r w:rsidRPr="00A62738">
        <w:rPr>
          <w:rFonts w:eastAsiaTheme="minorHAnsi"/>
          <w:sz w:val="24"/>
          <w:szCs w:val="24"/>
        </w:rPr>
        <w:t>αματία</w:t>
      </w:r>
    </w:p>
    <w:p w:rsidR="001E4292" w:rsidRDefault="001E4292">
      <w:pPr>
        <w:spacing w:after="200" w:line="276" w:lineRule="auto"/>
        <w:rPr>
          <w:rFonts w:eastAsiaTheme="minorHAnsi"/>
          <w:sz w:val="24"/>
          <w:szCs w:val="24"/>
        </w:rPr>
      </w:pPr>
      <w:r>
        <w:rPr>
          <w:rFonts w:eastAsiaTheme="minorHAnsi"/>
          <w:sz w:val="24"/>
          <w:szCs w:val="24"/>
        </w:rPr>
        <w:br w:type="page"/>
      </w:r>
    </w:p>
    <w:tbl>
      <w:tblPr>
        <w:tblW w:w="8794" w:type="dxa"/>
        <w:tblInd w:w="-459" w:type="dxa"/>
        <w:tblLayout w:type="fixed"/>
        <w:tblLook w:val="04A0" w:firstRow="1" w:lastRow="0" w:firstColumn="1" w:lastColumn="0" w:noHBand="0" w:noVBand="1"/>
      </w:tblPr>
      <w:tblGrid>
        <w:gridCol w:w="4253"/>
        <w:gridCol w:w="1417"/>
        <w:gridCol w:w="3124"/>
      </w:tblGrid>
      <w:tr w:rsidR="00C25F6A" w:rsidRPr="00B40226" w:rsidTr="00C25F6A">
        <w:trPr>
          <w:cantSplit/>
          <w:trHeight w:val="1318"/>
        </w:trPr>
        <w:tc>
          <w:tcPr>
            <w:tcW w:w="4253" w:type="dxa"/>
          </w:tcPr>
          <w:p w:rsidR="00C25F6A" w:rsidRPr="003108F6" w:rsidRDefault="00C25F6A" w:rsidP="002C6BF1">
            <w:pPr>
              <w:tabs>
                <w:tab w:val="left" w:pos="2880"/>
                <w:tab w:val="center" w:pos="4153"/>
              </w:tabs>
              <w:jc w:val="center"/>
              <w:rPr>
                <w:rFonts w:ascii="Palatino Linotype" w:hAnsi="Palatino Linotype"/>
                <w:b/>
                <w:smallCaps/>
                <w:color w:val="03486A"/>
              </w:rPr>
            </w:pPr>
            <w:r w:rsidRPr="003108F6">
              <w:rPr>
                <w:rFonts w:ascii="Palatino Linotype" w:hAnsi="Palatino Linotype"/>
                <w:b/>
                <w:smallCaps/>
                <w:color w:val="03486A"/>
              </w:rPr>
              <w:lastRenderedPageBreak/>
              <w:t>ΕΛΛΗΝΙΚΗ ΔΗΜΟΚΡΑΤΙΑ</w:t>
            </w:r>
          </w:p>
          <w:p w:rsidR="00C25F6A" w:rsidRPr="003108F6" w:rsidRDefault="00C25F6A" w:rsidP="002C6BF1">
            <w:pPr>
              <w:jc w:val="center"/>
              <w:rPr>
                <w:rFonts w:ascii="Palatino Linotype" w:hAnsi="Palatino Linotype"/>
                <w:b/>
                <w:smallCaps/>
                <w:color w:val="03486A"/>
              </w:rPr>
            </w:pPr>
            <w:r w:rsidRPr="003108F6">
              <w:rPr>
                <w:rFonts w:ascii="Palatino Linotype" w:hAnsi="Palatino Linotype"/>
                <w:b/>
                <w:smallCaps/>
                <w:color w:val="03486A"/>
              </w:rPr>
              <w:t>ΠΑΝΕΠΙΣΤΗΜΙΟ ΠΕΛΟΠΟΝΝΗΣΟΥ</w:t>
            </w:r>
          </w:p>
          <w:p w:rsidR="00C25F6A" w:rsidRPr="00B40226" w:rsidRDefault="00C25F6A" w:rsidP="002C6BF1">
            <w:pPr>
              <w:jc w:val="center"/>
              <w:rPr>
                <w:rFonts w:asciiTheme="minorHAnsi" w:hAnsiTheme="minorHAnsi" w:cstheme="minorHAnsi"/>
                <w:sz w:val="22"/>
                <w:szCs w:val="22"/>
              </w:rPr>
            </w:pPr>
            <w:r w:rsidRPr="006630B9">
              <w:rPr>
                <w:rFonts w:asciiTheme="minorHAnsi" w:hAnsiTheme="minorHAnsi" w:cstheme="minorHAnsi"/>
                <w:b/>
                <w:noProof/>
                <w:sz w:val="22"/>
                <w:szCs w:val="22"/>
                <w:lang w:val="el-GR"/>
              </w:rPr>
              <w:drawing>
                <wp:inline distT="0" distB="0" distL="0" distR="0">
                  <wp:extent cx="787179" cy="838200"/>
                  <wp:effectExtent l="19050" t="0" r="0" b="0"/>
                  <wp:docPr id="6" name="Εικόνα 1" descr="pelo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lop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7908" cy="838976"/>
                          </a:xfrm>
                          <a:prstGeom prst="rect">
                            <a:avLst/>
                          </a:prstGeom>
                          <a:noFill/>
                          <a:ln>
                            <a:noFill/>
                          </a:ln>
                        </pic:spPr>
                      </pic:pic>
                    </a:graphicData>
                  </a:graphic>
                </wp:inline>
              </w:drawing>
            </w:r>
          </w:p>
        </w:tc>
        <w:tc>
          <w:tcPr>
            <w:tcW w:w="1417" w:type="dxa"/>
            <w:tcBorders>
              <w:right w:val="single" w:sz="4" w:space="0" w:color="auto"/>
            </w:tcBorders>
          </w:tcPr>
          <w:p w:rsidR="00C25F6A" w:rsidRPr="00B40226" w:rsidRDefault="00C25F6A" w:rsidP="002C6BF1">
            <w:pPr>
              <w:ind w:right="-1333"/>
              <w:rPr>
                <w:rFonts w:asciiTheme="minorHAnsi" w:hAnsiTheme="minorHAnsi" w:cstheme="minorHAnsi"/>
                <w:sz w:val="22"/>
                <w:szCs w:val="22"/>
                <w:lang w:val="el-GR"/>
              </w:rPr>
            </w:pPr>
          </w:p>
          <w:p w:rsidR="00C25F6A" w:rsidRPr="00B40226" w:rsidRDefault="00C25F6A" w:rsidP="002C6BF1">
            <w:pPr>
              <w:ind w:right="-1333"/>
              <w:rPr>
                <w:rFonts w:asciiTheme="minorHAnsi" w:hAnsiTheme="minorHAnsi" w:cstheme="minorHAnsi"/>
                <w:sz w:val="22"/>
                <w:szCs w:val="22"/>
                <w:lang w:val="el-GR"/>
              </w:rPr>
            </w:pPr>
          </w:p>
          <w:p w:rsidR="00C25F6A" w:rsidRPr="00B40226" w:rsidRDefault="00C25F6A" w:rsidP="002C6BF1">
            <w:pPr>
              <w:ind w:right="-1333"/>
              <w:rPr>
                <w:rFonts w:asciiTheme="minorHAnsi" w:hAnsiTheme="minorHAnsi" w:cstheme="minorHAnsi"/>
                <w:sz w:val="22"/>
                <w:szCs w:val="22"/>
                <w:lang w:val="el-GR"/>
              </w:rPr>
            </w:pPr>
          </w:p>
          <w:p w:rsidR="00C25F6A" w:rsidRPr="00B40226" w:rsidRDefault="00C25F6A" w:rsidP="002C6BF1">
            <w:pPr>
              <w:ind w:right="-1333"/>
              <w:rPr>
                <w:rFonts w:asciiTheme="minorHAnsi" w:hAnsiTheme="minorHAnsi" w:cstheme="minorHAnsi"/>
                <w:sz w:val="22"/>
                <w:szCs w:val="22"/>
                <w:lang w:val="el-GR"/>
              </w:rPr>
            </w:pPr>
          </w:p>
        </w:tc>
        <w:tc>
          <w:tcPr>
            <w:tcW w:w="3124" w:type="dxa"/>
            <w:tcBorders>
              <w:top w:val="single" w:sz="4" w:space="0" w:color="auto"/>
              <w:left w:val="single" w:sz="4" w:space="0" w:color="auto"/>
              <w:bottom w:val="single" w:sz="4" w:space="0" w:color="auto"/>
              <w:right w:val="single" w:sz="4" w:space="0" w:color="auto"/>
            </w:tcBorders>
          </w:tcPr>
          <w:p w:rsidR="00C25F6A" w:rsidRDefault="00C25F6A" w:rsidP="00C25F6A">
            <w:pPr>
              <w:spacing w:after="200" w:line="276" w:lineRule="auto"/>
              <w:jc w:val="center"/>
              <w:rPr>
                <w:rFonts w:asciiTheme="minorHAnsi" w:hAnsiTheme="minorHAnsi" w:cstheme="minorHAnsi"/>
                <w:sz w:val="22"/>
                <w:szCs w:val="22"/>
                <w:lang w:val="el-GR"/>
              </w:rPr>
            </w:pPr>
          </w:p>
          <w:p w:rsidR="00C25F6A" w:rsidRDefault="00C25F6A" w:rsidP="00C25F6A">
            <w:pPr>
              <w:spacing w:after="200" w:line="276" w:lineRule="auto"/>
              <w:jc w:val="center"/>
              <w:rPr>
                <w:rFonts w:asciiTheme="minorHAnsi" w:hAnsiTheme="minorHAnsi" w:cstheme="minorHAnsi"/>
                <w:sz w:val="22"/>
                <w:szCs w:val="22"/>
                <w:lang w:val="el-GR"/>
              </w:rPr>
            </w:pPr>
            <w:r>
              <w:rPr>
                <w:rFonts w:asciiTheme="minorHAnsi" w:hAnsiTheme="minorHAnsi" w:cstheme="minorHAnsi"/>
                <w:sz w:val="22"/>
                <w:szCs w:val="22"/>
                <w:lang w:val="el-GR"/>
              </w:rPr>
              <w:t>ΘΕΣΗ</w:t>
            </w:r>
          </w:p>
          <w:p w:rsidR="00C25F6A" w:rsidRDefault="00C25F6A" w:rsidP="00C25F6A">
            <w:pPr>
              <w:spacing w:after="200" w:line="276" w:lineRule="auto"/>
              <w:jc w:val="center"/>
              <w:rPr>
                <w:rFonts w:asciiTheme="minorHAnsi" w:hAnsiTheme="minorHAnsi" w:cstheme="minorHAnsi"/>
                <w:sz w:val="22"/>
                <w:szCs w:val="22"/>
                <w:lang w:val="el-GR"/>
              </w:rPr>
            </w:pPr>
            <w:r>
              <w:rPr>
                <w:rFonts w:asciiTheme="minorHAnsi" w:hAnsiTheme="minorHAnsi" w:cstheme="minorHAnsi"/>
                <w:sz w:val="22"/>
                <w:szCs w:val="22"/>
                <w:lang w:val="el-GR"/>
              </w:rPr>
              <w:t>ΦΩΤΟΓΡΑΦΙΑΣ</w:t>
            </w:r>
          </w:p>
          <w:p w:rsidR="00C25F6A" w:rsidRPr="00B40226" w:rsidRDefault="00C25F6A" w:rsidP="00C25F6A">
            <w:pPr>
              <w:spacing w:after="200" w:line="276" w:lineRule="auto"/>
              <w:jc w:val="center"/>
              <w:rPr>
                <w:rFonts w:asciiTheme="minorHAnsi" w:hAnsiTheme="minorHAnsi" w:cstheme="minorHAnsi"/>
                <w:sz w:val="22"/>
                <w:szCs w:val="22"/>
                <w:lang w:val="el-GR"/>
              </w:rPr>
            </w:pPr>
          </w:p>
        </w:tc>
      </w:tr>
      <w:tr w:rsidR="00C25F6A" w:rsidRPr="00B40226" w:rsidTr="00C25F6A">
        <w:trPr>
          <w:cantSplit/>
          <w:trHeight w:val="994"/>
        </w:trPr>
        <w:tc>
          <w:tcPr>
            <w:tcW w:w="4253" w:type="dxa"/>
            <w:hideMark/>
          </w:tcPr>
          <w:p w:rsidR="00C25F6A" w:rsidRDefault="00C25F6A" w:rsidP="00150183">
            <w:pPr>
              <w:ind w:right="-108"/>
              <w:jc w:val="center"/>
              <w:rPr>
                <w:rFonts w:asciiTheme="minorHAnsi" w:hAnsiTheme="minorHAnsi" w:cstheme="minorHAnsi"/>
                <w:b/>
                <w:sz w:val="22"/>
                <w:szCs w:val="22"/>
                <w:lang w:val="el-GR"/>
              </w:rPr>
            </w:pPr>
            <w:r>
              <w:rPr>
                <w:rFonts w:asciiTheme="minorHAnsi" w:hAnsiTheme="minorHAnsi" w:cstheme="minorHAnsi"/>
                <w:b/>
                <w:sz w:val="22"/>
                <w:szCs w:val="22"/>
                <w:lang w:val="el-GR"/>
              </w:rPr>
              <w:t>ΔΙΕΥΘΥΝΣΗ ΑΚΑΔΗΜΑΪΚΩΝ ΚΑΙ ΦΟΙΤΗΤΙΚΩΝ ΘΕΜΑΤΩΝ</w:t>
            </w:r>
          </w:p>
          <w:p w:rsidR="00C25F6A" w:rsidRPr="00B40226" w:rsidRDefault="00C25F6A" w:rsidP="00150183">
            <w:pPr>
              <w:ind w:right="-108"/>
              <w:jc w:val="center"/>
              <w:rPr>
                <w:rFonts w:asciiTheme="minorHAnsi" w:hAnsiTheme="minorHAnsi" w:cstheme="minorHAnsi"/>
                <w:b/>
                <w:sz w:val="22"/>
                <w:szCs w:val="22"/>
                <w:lang w:val="el-GR"/>
              </w:rPr>
            </w:pPr>
            <w:r>
              <w:rPr>
                <w:rFonts w:asciiTheme="minorHAnsi" w:hAnsiTheme="minorHAnsi" w:cstheme="minorHAnsi"/>
                <w:b/>
                <w:sz w:val="22"/>
                <w:szCs w:val="22"/>
                <w:lang w:val="el-GR"/>
              </w:rPr>
              <w:t>ΤΜΗΜΑ ΦΟΙΤΗΤΙΚΩΝ ΘΕΜΑΤΩΝ</w:t>
            </w:r>
          </w:p>
        </w:tc>
        <w:tc>
          <w:tcPr>
            <w:tcW w:w="1417" w:type="dxa"/>
          </w:tcPr>
          <w:p w:rsidR="00C25F6A" w:rsidRPr="00C25F6A" w:rsidRDefault="00C25F6A" w:rsidP="002C6BF1">
            <w:pPr>
              <w:ind w:right="-1333"/>
              <w:rPr>
                <w:rFonts w:asciiTheme="minorHAnsi" w:hAnsiTheme="minorHAnsi" w:cstheme="minorHAnsi"/>
                <w:color w:val="000000"/>
                <w:sz w:val="22"/>
                <w:szCs w:val="22"/>
                <w:lang w:val="el-GR"/>
              </w:rPr>
            </w:pPr>
          </w:p>
        </w:tc>
        <w:tc>
          <w:tcPr>
            <w:tcW w:w="3124" w:type="dxa"/>
            <w:tcBorders>
              <w:top w:val="single" w:sz="4" w:space="0" w:color="auto"/>
            </w:tcBorders>
          </w:tcPr>
          <w:p w:rsidR="00C25F6A" w:rsidRPr="00C25F6A" w:rsidRDefault="00C25F6A" w:rsidP="00C25F6A">
            <w:pPr>
              <w:ind w:right="-1333"/>
              <w:rPr>
                <w:rFonts w:asciiTheme="minorHAnsi" w:hAnsiTheme="minorHAnsi" w:cstheme="minorHAnsi"/>
                <w:sz w:val="24"/>
                <w:szCs w:val="24"/>
                <w:lang w:val="el-GR"/>
              </w:rPr>
            </w:pPr>
            <w:proofErr w:type="spellStart"/>
            <w:r w:rsidRPr="00C25F6A">
              <w:rPr>
                <w:rFonts w:asciiTheme="minorHAnsi" w:hAnsiTheme="minorHAnsi" w:cstheme="minorHAnsi"/>
                <w:sz w:val="24"/>
                <w:szCs w:val="24"/>
                <w:lang w:val="el-GR"/>
              </w:rPr>
              <w:t>Αρ</w:t>
            </w:r>
            <w:proofErr w:type="spellEnd"/>
            <w:r w:rsidRPr="00C25F6A">
              <w:rPr>
                <w:rFonts w:asciiTheme="minorHAnsi" w:hAnsiTheme="minorHAnsi" w:cstheme="minorHAnsi"/>
                <w:sz w:val="24"/>
                <w:szCs w:val="24"/>
                <w:lang w:val="el-GR"/>
              </w:rPr>
              <w:t xml:space="preserve">. </w:t>
            </w:r>
            <w:proofErr w:type="spellStart"/>
            <w:r w:rsidRPr="00C25F6A">
              <w:rPr>
                <w:rFonts w:asciiTheme="minorHAnsi" w:hAnsiTheme="minorHAnsi" w:cstheme="minorHAnsi"/>
                <w:sz w:val="24"/>
                <w:szCs w:val="24"/>
                <w:lang w:val="el-GR"/>
              </w:rPr>
              <w:t>Πρωτ</w:t>
            </w:r>
            <w:proofErr w:type="spellEnd"/>
            <w:r w:rsidRPr="00C25F6A">
              <w:rPr>
                <w:rFonts w:asciiTheme="minorHAnsi" w:hAnsiTheme="minorHAnsi" w:cstheme="minorHAnsi"/>
                <w:sz w:val="24"/>
                <w:szCs w:val="24"/>
                <w:lang w:val="el-GR"/>
              </w:rPr>
              <w:t>.:</w:t>
            </w:r>
          </w:p>
          <w:p w:rsidR="00C25F6A" w:rsidRPr="00C25F6A" w:rsidRDefault="00C25F6A" w:rsidP="00C25F6A">
            <w:pPr>
              <w:ind w:right="-1333"/>
              <w:rPr>
                <w:rFonts w:asciiTheme="minorHAnsi" w:hAnsiTheme="minorHAnsi" w:cstheme="minorHAnsi"/>
                <w:sz w:val="24"/>
                <w:szCs w:val="24"/>
                <w:lang w:val="el-GR"/>
              </w:rPr>
            </w:pPr>
          </w:p>
          <w:p w:rsidR="00C25F6A" w:rsidRPr="00B40226" w:rsidRDefault="00C25F6A" w:rsidP="00C25F6A">
            <w:pPr>
              <w:ind w:right="-1333"/>
              <w:rPr>
                <w:rFonts w:asciiTheme="minorHAnsi" w:hAnsiTheme="minorHAnsi" w:cstheme="minorHAnsi"/>
                <w:b/>
                <w:sz w:val="22"/>
                <w:szCs w:val="22"/>
                <w:lang w:val="el-GR"/>
              </w:rPr>
            </w:pPr>
            <w:proofErr w:type="spellStart"/>
            <w:r w:rsidRPr="00C25F6A">
              <w:rPr>
                <w:rFonts w:asciiTheme="minorHAnsi" w:hAnsiTheme="minorHAnsi" w:cstheme="minorHAnsi"/>
                <w:sz w:val="24"/>
                <w:szCs w:val="24"/>
                <w:lang w:val="el-GR"/>
              </w:rPr>
              <w:t>Ημ</w:t>
            </w:r>
            <w:proofErr w:type="spellEnd"/>
            <w:r w:rsidRPr="00C25F6A">
              <w:rPr>
                <w:rFonts w:asciiTheme="minorHAnsi" w:hAnsiTheme="minorHAnsi" w:cstheme="minorHAnsi"/>
                <w:sz w:val="24"/>
                <w:szCs w:val="24"/>
                <w:lang w:val="el-GR"/>
              </w:rPr>
              <w:t>/</w:t>
            </w:r>
            <w:proofErr w:type="spellStart"/>
            <w:r w:rsidRPr="00C25F6A">
              <w:rPr>
                <w:rFonts w:asciiTheme="minorHAnsi" w:hAnsiTheme="minorHAnsi" w:cstheme="minorHAnsi"/>
                <w:sz w:val="24"/>
                <w:szCs w:val="24"/>
                <w:lang w:val="el-GR"/>
              </w:rPr>
              <w:t>νία</w:t>
            </w:r>
            <w:proofErr w:type="spellEnd"/>
          </w:p>
        </w:tc>
      </w:tr>
    </w:tbl>
    <w:p w:rsidR="00437E2D" w:rsidRPr="00150183" w:rsidRDefault="000E5872" w:rsidP="006328F2">
      <w:pPr>
        <w:spacing w:before="240" w:line="360" w:lineRule="auto"/>
        <w:jc w:val="center"/>
        <w:rPr>
          <w:rFonts w:asciiTheme="minorHAnsi" w:hAnsiTheme="minorHAnsi" w:cstheme="minorHAnsi"/>
          <w:b/>
        </w:rPr>
      </w:pPr>
      <w:r w:rsidRPr="00150183">
        <w:rPr>
          <w:rFonts w:asciiTheme="minorHAnsi" w:hAnsiTheme="minorHAnsi" w:cstheme="minorHAnsi"/>
          <w:b/>
        </w:rPr>
        <w:t xml:space="preserve">ΑΙΤΗΣΗ ΕΙΣΑΓΩΓΗΣ ΣΤΗ </w:t>
      </w:r>
      <w:r w:rsidRPr="00150183">
        <w:rPr>
          <w:rFonts w:asciiTheme="minorHAnsi" w:hAnsiTheme="minorHAnsi" w:cstheme="minorHAnsi"/>
          <w:b/>
          <w:lang w:val="el-GR"/>
        </w:rPr>
        <w:t>ΦΟΙΤΗΤΙΚΗ</w:t>
      </w:r>
      <w:r w:rsidR="00464D18" w:rsidRPr="00150183">
        <w:rPr>
          <w:rFonts w:asciiTheme="minorHAnsi" w:hAnsiTheme="minorHAnsi" w:cstheme="minorHAnsi"/>
          <w:b/>
        </w:rPr>
        <w:t xml:space="preserve"> ΕΣΤΙΑ </w:t>
      </w:r>
      <w:r w:rsidR="001E4292" w:rsidRPr="00150183">
        <w:rPr>
          <w:rFonts w:asciiTheme="minorHAnsi" w:hAnsiTheme="minorHAnsi" w:cstheme="minorHAnsi"/>
          <w:b/>
          <w:lang w:val="el-GR"/>
        </w:rPr>
        <w:t>ΚΑΛΑΜΑΤΑΣ</w:t>
      </w:r>
    </w:p>
    <w:p w:rsidR="00464D18" w:rsidRPr="00150183" w:rsidRDefault="00464D18" w:rsidP="00457AA0">
      <w:pPr>
        <w:pBdr>
          <w:top w:val="single" w:sz="4" w:space="1" w:color="auto"/>
          <w:left w:val="single" w:sz="4" w:space="25" w:color="auto"/>
          <w:bottom w:val="single" w:sz="4" w:space="1" w:color="auto"/>
          <w:right w:val="single" w:sz="4" w:space="31" w:color="auto"/>
        </w:pBdr>
        <w:spacing w:line="360" w:lineRule="auto"/>
        <w:jc w:val="center"/>
        <w:rPr>
          <w:rFonts w:asciiTheme="minorHAnsi" w:hAnsiTheme="minorHAnsi" w:cstheme="minorHAnsi"/>
          <w:b/>
        </w:rPr>
      </w:pPr>
      <w:r w:rsidRPr="00150183">
        <w:rPr>
          <w:rFonts w:asciiTheme="minorHAnsi" w:hAnsiTheme="minorHAnsi" w:cstheme="minorHAnsi"/>
          <w:b/>
        </w:rPr>
        <w:t>ΣΤΟΙΧΕΙΑ ΑΙΤΟΥΝΤΟΣ</w:t>
      </w:r>
    </w:p>
    <w:p w:rsidR="006328F2" w:rsidRDefault="00464D18"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sidRPr="00437E2D">
        <w:rPr>
          <w:rFonts w:asciiTheme="minorHAnsi" w:hAnsiTheme="minorHAnsi" w:cstheme="minorHAnsi"/>
        </w:rPr>
        <w:t>ΕΠΩΝΥΜ</w:t>
      </w:r>
      <w:r w:rsidR="00437E2D">
        <w:rPr>
          <w:rFonts w:asciiTheme="minorHAnsi" w:hAnsiTheme="minorHAnsi" w:cstheme="minorHAnsi"/>
        </w:rPr>
        <w:t>Ο…………………………</w:t>
      </w:r>
      <w:r w:rsidR="00437E2D" w:rsidRPr="00437E2D">
        <w:rPr>
          <w:rFonts w:asciiTheme="minorHAnsi" w:hAnsiTheme="minorHAnsi" w:cstheme="minorHAnsi"/>
        </w:rPr>
        <w:t>……….</w:t>
      </w:r>
      <w:r w:rsidR="00437E2D">
        <w:rPr>
          <w:rFonts w:asciiTheme="minorHAnsi" w:hAnsiTheme="minorHAnsi" w:cstheme="minorHAnsi"/>
        </w:rPr>
        <w:t>……</w:t>
      </w:r>
      <w:r w:rsidR="006328F2">
        <w:rPr>
          <w:rFonts w:asciiTheme="minorHAnsi" w:hAnsiTheme="minorHAnsi" w:cstheme="minorHAnsi"/>
        </w:rPr>
        <w:t>…………………………</w:t>
      </w:r>
      <w:r w:rsidR="006328F2" w:rsidRPr="00437E2D">
        <w:rPr>
          <w:rFonts w:asciiTheme="minorHAnsi" w:hAnsiTheme="minorHAnsi" w:cstheme="minorHAnsi"/>
        </w:rPr>
        <w:t>……….</w:t>
      </w:r>
      <w:r w:rsidR="006328F2">
        <w:rPr>
          <w:rFonts w:asciiTheme="minorHAnsi" w:hAnsiTheme="minorHAnsi" w:cstheme="minorHAnsi"/>
        </w:rPr>
        <w:t>……</w:t>
      </w:r>
    </w:p>
    <w:p w:rsidR="006328F2" w:rsidRDefault="00437E2D"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Pr>
          <w:rFonts w:asciiTheme="minorHAnsi" w:hAnsiTheme="minorHAnsi" w:cstheme="minorHAnsi"/>
        </w:rPr>
        <w:t>ΟΝΟΜΑ</w:t>
      </w:r>
      <w:r w:rsidR="006328F2">
        <w:rPr>
          <w:rFonts w:asciiTheme="minorHAnsi" w:hAnsiTheme="minorHAnsi" w:cstheme="minorHAnsi"/>
        </w:rPr>
        <w:t>…………………………</w:t>
      </w:r>
      <w:r w:rsidR="006328F2" w:rsidRPr="00437E2D">
        <w:rPr>
          <w:rFonts w:asciiTheme="minorHAnsi" w:hAnsiTheme="minorHAnsi" w:cstheme="minorHAnsi"/>
        </w:rPr>
        <w:t>……….</w:t>
      </w:r>
      <w:r w:rsidR="006328F2">
        <w:rPr>
          <w:rFonts w:asciiTheme="minorHAnsi" w:hAnsiTheme="minorHAnsi" w:cstheme="minorHAnsi"/>
        </w:rPr>
        <w:t>………………………………</w:t>
      </w:r>
      <w:r w:rsidR="006328F2" w:rsidRPr="00437E2D">
        <w:rPr>
          <w:rFonts w:asciiTheme="minorHAnsi" w:hAnsiTheme="minorHAnsi" w:cstheme="minorHAnsi"/>
        </w:rPr>
        <w:t>……….</w:t>
      </w:r>
      <w:r w:rsidR="006328F2">
        <w:rPr>
          <w:rFonts w:asciiTheme="minorHAnsi" w:hAnsiTheme="minorHAnsi" w:cstheme="minorHAnsi"/>
        </w:rPr>
        <w:t>……</w:t>
      </w:r>
    </w:p>
    <w:p w:rsidR="006328F2" w:rsidRDefault="00437E2D"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Pr>
          <w:rFonts w:asciiTheme="minorHAnsi" w:hAnsiTheme="minorHAnsi" w:cstheme="minorHAnsi"/>
        </w:rPr>
        <w:t>ΟΝ.</w:t>
      </w:r>
      <w:r w:rsidR="00464D18" w:rsidRPr="00437E2D">
        <w:rPr>
          <w:rFonts w:asciiTheme="minorHAnsi" w:hAnsiTheme="minorHAnsi" w:cstheme="minorHAnsi"/>
        </w:rPr>
        <w:t>ΠΑΤΡΟΣ</w:t>
      </w:r>
      <w:r w:rsidR="006328F2">
        <w:rPr>
          <w:rFonts w:asciiTheme="minorHAnsi" w:hAnsiTheme="minorHAnsi" w:cstheme="minorHAnsi"/>
        </w:rPr>
        <w:t>…………………………</w:t>
      </w:r>
      <w:r w:rsidR="006328F2" w:rsidRPr="00437E2D">
        <w:rPr>
          <w:rFonts w:asciiTheme="minorHAnsi" w:hAnsiTheme="minorHAnsi" w:cstheme="minorHAnsi"/>
        </w:rPr>
        <w:t>……….</w:t>
      </w:r>
      <w:r w:rsidR="006328F2">
        <w:rPr>
          <w:rFonts w:asciiTheme="minorHAnsi" w:hAnsiTheme="minorHAnsi" w:cstheme="minorHAnsi"/>
        </w:rPr>
        <w:t>………………………………</w:t>
      </w:r>
      <w:r w:rsidR="006328F2" w:rsidRPr="00437E2D">
        <w:rPr>
          <w:rFonts w:asciiTheme="minorHAnsi" w:hAnsiTheme="minorHAnsi" w:cstheme="minorHAnsi"/>
        </w:rPr>
        <w:t>……….</w:t>
      </w:r>
      <w:r w:rsidR="006328F2">
        <w:rPr>
          <w:rFonts w:asciiTheme="minorHAnsi" w:hAnsiTheme="minorHAnsi" w:cstheme="minorHAnsi"/>
        </w:rPr>
        <w:t>……</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Pr>
          <w:rFonts w:asciiTheme="minorHAnsi" w:hAnsiTheme="minorHAnsi" w:cstheme="minorHAnsi"/>
          <w:lang w:val="el-GR"/>
        </w:rPr>
        <w:t>ΤΜΗΜΑ</w:t>
      </w:r>
      <w:r w:rsidR="00464D18" w:rsidRPr="00437E2D">
        <w:rPr>
          <w:rFonts w:asciiTheme="minorHAnsi" w:hAnsiTheme="minorHAnsi" w:cstheme="minorHAnsi"/>
        </w:rPr>
        <w:t>ΦΟΙΤΗΣΗΣ…………………………</w:t>
      </w:r>
      <w:r w:rsidRPr="00437E2D">
        <w:rPr>
          <w:rFonts w:asciiTheme="minorHAnsi" w:hAnsiTheme="minorHAnsi" w:cstheme="minorHAnsi"/>
        </w:rPr>
        <w:t>……………………………………………………</w:t>
      </w:r>
      <w:r>
        <w:rPr>
          <w:rFonts w:asciiTheme="minorHAnsi" w:hAnsiTheme="minorHAnsi" w:cstheme="minorHAnsi"/>
        </w:rPr>
        <w:t>………………</w:t>
      </w:r>
      <w:r w:rsidRPr="00437E2D">
        <w:rPr>
          <w:rFonts w:asciiTheme="minorHAnsi" w:hAnsiTheme="minorHAnsi" w:cstheme="minorHAnsi"/>
        </w:rPr>
        <w:t>…………………………</w:t>
      </w:r>
    </w:p>
    <w:p w:rsidR="006328F2" w:rsidRPr="006328F2" w:rsidRDefault="00464D18"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sidRPr="006328F2">
        <w:rPr>
          <w:rFonts w:asciiTheme="minorHAnsi" w:hAnsiTheme="minorHAnsi" w:cstheme="minorHAnsi"/>
        </w:rPr>
        <w:t>(Α.Μ.): ……………………</w:t>
      </w:r>
      <w:r w:rsidR="006328F2" w:rsidRPr="006328F2">
        <w:rPr>
          <w:rFonts w:asciiTheme="minorHAnsi" w:hAnsiTheme="minorHAnsi" w:cstheme="minorHAnsi"/>
          <w:lang w:val="el-GR"/>
        </w:rPr>
        <w:t>…..</w:t>
      </w:r>
      <w:r w:rsidRPr="006328F2">
        <w:rPr>
          <w:rFonts w:asciiTheme="minorHAnsi" w:hAnsiTheme="minorHAnsi" w:cstheme="minorHAnsi"/>
        </w:rPr>
        <w:t>……</w:t>
      </w:r>
      <w:r w:rsidR="006328F2">
        <w:rPr>
          <w:rFonts w:asciiTheme="minorHAnsi" w:hAnsiTheme="minorHAnsi" w:cstheme="minorHAnsi"/>
          <w:lang w:val="el-GR"/>
        </w:rPr>
        <w:t>……….</w:t>
      </w:r>
      <w:r w:rsidRPr="006328F2">
        <w:rPr>
          <w:rFonts w:asciiTheme="minorHAnsi" w:hAnsiTheme="minorHAnsi" w:cstheme="minorHAnsi"/>
        </w:rPr>
        <w:t xml:space="preserve">.. </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sidRPr="00437E2D">
        <w:rPr>
          <w:rFonts w:asciiTheme="minorHAnsi" w:hAnsiTheme="minorHAnsi" w:cstheme="minorHAnsi"/>
        </w:rPr>
        <w:t xml:space="preserve">ΕΤΟΣ </w:t>
      </w:r>
      <w:r w:rsidR="008D77A8">
        <w:rPr>
          <w:rFonts w:asciiTheme="minorHAnsi" w:hAnsiTheme="minorHAnsi" w:cstheme="minorHAnsi"/>
          <w:lang w:val="el-GR"/>
        </w:rPr>
        <w:t>ΕΙΣΑΓΩΓ</w:t>
      </w:r>
      <w:r w:rsidRPr="00437E2D">
        <w:rPr>
          <w:rFonts w:asciiTheme="minorHAnsi" w:hAnsiTheme="minorHAnsi" w:cstheme="minorHAnsi"/>
        </w:rPr>
        <w:t xml:space="preserve">ΗΣ </w:t>
      </w:r>
      <w:r w:rsidR="008D77A8">
        <w:rPr>
          <w:rFonts w:asciiTheme="minorHAnsi" w:hAnsiTheme="minorHAnsi" w:cstheme="minorHAnsi"/>
          <w:lang w:val="el-GR"/>
        </w:rPr>
        <w:t xml:space="preserve">ΣΤΟ ΤΜΗΜΑ ΦΟΙΤΗΣΗΣ </w:t>
      </w:r>
      <w:r w:rsidRPr="00437E2D">
        <w:rPr>
          <w:rFonts w:asciiTheme="minorHAnsi" w:hAnsiTheme="minorHAnsi" w:cstheme="minorHAnsi"/>
        </w:rPr>
        <w:t>…………………….</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sidRPr="00437E2D">
        <w:rPr>
          <w:rFonts w:asciiTheme="minorHAnsi" w:hAnsiTheme="minorHAnsi" w:cstheme="minorHAnsi"/>
        </w:rPr>
        <w:t>ΔΙΕΥΘΥΝΣΗΜΟΝΙΜ</w:t>
      </w:r>
      <w:r>
        <w:rPr>
          <w:rFonts w:asciiTheme="minorHAnsi" w:hAnsiTheme="minorHAnsi" w:cstheme="minorHAnsi"/>
          <w:lang w:val="el-GR"/>
        </w:rPr>
        <w:t xml:space="preserve">ΗΣ </w:t>
      </w:r>
      <w:r w:rsidRPr="00437E2D">
        <w:rPr>
          <w:rFonts w:asciiTheme="minorHAnsi" w:hAnsiTheme="minorHAnsi" w:cstheme="minorHAnsi"/>
        </w:rPr>
        <w:t>ΚΑΤΟΙΚΙΑΣ</w:t>
      </w:r>
      <w:r>
        <w:rPr>
          <w:rFonts w:asciiTheme="minorHAnsi" w:hAnsiTheme="minorHAnsi" w:cstheme="minorHAnsi"/>
          <w:lang w:val="el-GR"/>
        </w:rPr>
        <w:t xml:space="preserve"> (και </w:t>
      </w:r>
      <w:r w:rsidRPr="00437E2D">
        <w:rPr>
          <w:rFonts w:asciiTheme="minorHAnsi" w:hAnsiTheme="minorHAnsi" w:cstheme="minorHAnsi"/>
        </w:rPr>
        <w:t>ΓΟΝΕΩΝ</w:t>
      </w:r>
      <w:r>
        <w:rPr>
          <w:rFonts w:asciiTheme="minorHAnsi" w:hAnsiTheme="minorHAnsi" w:cstheme="minorHAnsi"/>
          <w:lang w:val="el-GR"/>
        </w:rPr>
        <w:t>)</w:t>
      </w:r>
    </w:p>
    <w:p w:rsidR="006328F2" w:rsidRP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Pr>
          <w:rFonts w:asciiTheme="minorHAnsi" w:hAnsiTheme="minorHAnsi" w:cstheme="minorHAnsi"/>
          <w:lang w:val="el-GR"/>
        </w:rPr>
        <w:t>ΟΔΟΣ, ΑΡ. ……………………………………………………………………………………………………………………………………..</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sidRPr="00437E2D">
        <w:rPr>
          <w:rFonts w:asciiTheme="minorHAnsi" w:hAnsiTheme="minorHAnsi" w:cstheme="minorHAnsi"/>
        </w:rPr>
        <w:t xml:space="preserve">ΠΟΛΗ </w:t>
      </w:r>
      <w:proofErr w:type="gramStart"/>
      <w:r w:rsidRPr="00437E2D">
        <w:rPr>
          <w:rFonts w:asciiTheme="minorHAnsi" w:hAnsiTheme="minorHAnsi" w:cstheme="minorHAnsi"/>
        </w:rPr>
        <w:t>…………………………………</w:t>
      </w:r>
      <w:r>
        <w:rPr>
          <w:rFonts w:asciiTheme="minorHAnsi" w:hAnsiTheme="minorHAnsi" w:cstheme="minorHAnsi"/>
          <w:lang w:val="el-GR"/>
        </w:rPr>
        <w:t>…………………………………………..…</w:t>
      </w:r>
      <w:r w:rsidRPr="00437E2D">
        <w:rPr>
          <w:rFonts w:asciiTheme="minorHAnsi" w:hAnsiTheme="minorHAnsi" w:cstheme="minorHAnsi"/>
        </w:rPr>
        <w:t>…</w:t>
      </w:r>
      <w:r>
        <w:rPr>
          <w:rFonts w:asciiTheme="minorHAnsi" w:hAnsiTheme="minorHAnsi" w:cstheme="minorHAnsi"/>
          <w:lang w:val="el-GR"/>
        </w:rPr>
        <w:t>…….………..…………….</w:t>
      </w:r>
      <w:proofErr w:type="gramEnd"/>
      <w:r>
        <w:rPr>
          <w:rFonts w:asciiTheme="minorHAnsi" w:hAnsiTheme="minorHAnsi" w:cstheme="minorHAnsi"/>
        </w:rPr>
        <w:t>Τ.Κ. ……</w:t>
      </w:r>
      <w:r>
        <w:rPr>
          <w:rFonts w:asciiTheme="minorHAnsi" w:hAnsiTheme="minorHAnsi" w:cstheme="minorHAnsi"/>
          <w:lang w:val="el-GR"/>
        </w:rPr>
        <w:t>……………</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Pr>
          <w:rFonts w:asciiTheme="minorHAnsi" w:hAnsiTheme="minorHAnsi" w:cstheme="minorHAnsi"/>
          <w:lang w:val="el-GR"/>
        </w:rPr>
        <w:t>ΝΟΜΟΣ ……………………………………………………………………………………….</w:t>
      </w:r>
    </w:p>
    <w:p w:rsidR="006328F2" w:rsidRDefault="006328F2" w:rsidP="00457AA0">
      <w:pPr>
        <w:pBdr>
          <w:top w:val="single" w:sz="4" w:space="1" w:color="auto"/>
          <w:left w:val="single" w:sz="4" w:space="25" w:color="auto"/>
          <w:bottom w:val="single" w:sz="4" w:space="1" w:color="auto"/>
          <w:right w:val="single" w:sz="4" w:space="31" w:color="auto"/>
        </w:pBdr>
        <w:jc w:val="both"/>
        <w:rPr>
          <w:rFonts w:asciiTheme="minorHAnsi" w:hAnsiTheme="minorHAnsi" w:cstheme="minorHAnsi"/>
          <w:lang w:val="el-GR"/>
        </w:rPr>
      </w:pPr>
      <w:r>
        <w:rPr>
          <w:rFonts w:asciiTheme="minorHAnsi" w:hAnsiTheme="minorHAnsi" w:cstheme="minorHAnsi"/>
          <w:lang w:val="el-GR"/>
        </w:rPr>
        <w:t>-------------------------------------------------------------------------------------------------------------------------------------</w:t>
      </w:r>
    </w:p>
    <w:p w:rsidR="006328F2" w:rsidRP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Pr>
          <w:rFonts w:asciiTheme="minorHAnsi" w:hAnsiTheme="minorHAnsi" w:cstheme="minorHAnsi"/>
          <w:lang w:val="el-GR"/>
        </w:rPr>
        <w:t xml:space="preserve">ΚΙΝΗΤΟ ΤΗΛΕΦΩΝΟ ……………………………………… </w:t>
      </w:r>
      <w:r>
        <w:rPr>
          <w:rFonts w:asciiTheme="minorHAnsi" w:hAnsiTheme="minorHAnsi" w:cstheme="minorHAnsi"/>
          <w:lang w:val="en-US"/>
        </w:rPr>
        <w:t>Email</w:t>
      </w:r>
      <w:r w:rsidRPr="006328F2">
        <w:rPr>
          <w:rFonts w:asciiTheme="minorHAnsi" w:hAnsiTheme="minorHAnsi" w:cstheme="minorHAnsi"/>
          <w:lang w:val="el-GR"/>
        </w:rPr>
        <w:t xml:space="preserve">  …</w:t>
      </w:r>
      <w:r>
        <w:rPr>
          <w:rFonts w:asciiTheme="minorHAnsi" w:hAnsiTheme="minorHAnsi" w:cstheme="minorHAnsi"/>
          <w:lang w:val="el-GR"/>
        </w:rPr>
        <w:t>………………….</w:t>
      </w:r>
      <w:r w:rsidRPr="006328F2">
        <w:rPr>
          <w:rFonts w:asciiTheme="minorHAnsi" w:hAnsiTheme="minorHAnsi" w:cstheme="minorHAnsi"/>
          <w:lang w:val="el-GR"/>
        </w:rPr>
        <w:t>…………………………………………………</w:t>
      </w:r>
    </w:p>
    <w:p w:rsid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rPr>
      </w:pPr>
      <w:r w:rsidRPr="00437E2D">
        <w:rPr>
          <w:rFonts w:asciiTheme="minorHAnsi" w:hAnsiTheme="minorHAnsi" w:cstheme="minorHAnsi"/>
        </w:rPr>
        <w:t>ΣΕ ΠΕΡΙΠΤΩΣΗ ΑΝΑΓΚΗΣ ΝΑ ΕΙΔΟΠΟΙΗΘΕΙ</w:t>
      </w:r>
      <w:r>
        <w:rPr>
          <w:rFonts w:asciiTheme="minorHAnsi" w:hAnsiTheme="minorHAnsi" w:cstheme="minorHAnsi"/>
        </w:rPr>
        <w:t xml:space="preserve"> ……………………………………………………………………………………….</w:t>
      </w:r>
    </w:p>
    <w:p w:rsidR="006328F2" w:rsidRPr="006328F2" w:rsidRDefault="006328F2" w:rsidP="00457AA0">
      <w:pPr>
        <w:pBdr>
          <w:top w:val="single" w:sz="4" w:space="1" w:color="auto"/>
          <w:left w:val="single" w:sz="4" w:space="25" w:color="auto"/>
          <w:bottom w:val="single" w:sz="4" w:space="1" w:color="auto"/>
          <w:right w:val="single" w:sz="4" w:space="31" w:color="auto"/>
        </w:pBdr>
        <w:spacing w:line="360" w:lineRule="auto"/>
        <w:jc w:val="both"/>
        <w:rPr>
          <w:rFonts w:asciiTheme="minorHAnsi" w:hAnsiTheme="minorHAnsi" w:cstheme="minorHAnsi"/>
          <w:lang w:val="el-GR"/>
        </w:rPr>
      </w:pPr>
      <w:r>
        <w:rPr>
          <w:rFonts w:asciiTheme="minorHAnsi" w:hAnsiTheme="minorHAnsi" w:cstheme="minorHAnsi"/>
        </w:rPr>
        <w:t>……………………………………… (</w:t>
      </w:r>
      <w:proofErr w:type="gramStart"/>
      <w:r>
        <w:rPr>
          <w:rFonts w:asciiTheme="minorHAnsi" w:hAnsiTheme="minorHAnsi" w:cstheme="minorHAnsi"/>
          <w:lang w:val="el-GR"/>
        </w:rPr>
        <w:t>ΤΗΛ. ………………………………………………………………………………………………………</w:t>
      </w:r>
      <w:proofErr w:type="gramEnd"/>
      <w:r>
        <w:rPr>
          <w:rFonts w:asciiTheme="minorHAnsi" w:hAnsiTheme="minorHAnsi" w:cstheme="minorHAnsi"/>
          <w:lang w:val="el-GR"/>
        </w:rPr>
        <w:t>)</w:t>
      </w:r>
    </w:p>
    <w:p w:rsidR="006328F2" w:rsidRPr="006328F2" w:rsidRDefault="006328F2" w:rsidP="006328F2">
      <w:pPr>
        <w:jc w:val="both"/>
        <w:rPr>
          <w:rFonts w:asciiTheme="minorHAnsi" w:hAnsiTheme="minorHAnsi" w:cstheme="minorHAnsi"/>
          <w:b/>
          <w:lang w:val="el-GR"/>
        </w:rPr>
      </w:pPr>
      <w:r>
        <w:rPr>
          <w:rFonts w:asciiTheme="minorHAnsi" w:hAnsiTheme="minorHAnsi" w:cstheme="minorHAnsi"/>
          <w:b/>
          <w:lang w:val="el-GR"/>
        </w:rPr>
        <w:t xml:space="preserve">Δηλώνω υπεύθυνα ότι: </w:t>
      </w:r>
    </w:p>
    <w:p w:rsidR="0082759F" w:rsidRDefault="006328F2" w:rsidP="00457AA0">
      <w:pPr>
        <w:pStyle w:val="a5"/>
        <w:numPr>
          <w:ilvl w:val="0"/>
          <w:numId w:val="3"/>
        </w:numPr>
        <w:ind w:left="142" w:right="-766" w:hanging="142"/>
        <w:jc w:val="both"/>
        <w:rPr>
          <w:rFonts w:asciiTheme="minorHAnsi" w:hAnsiTheme="minorHAnsi" w:cstheme="minorHAnsi"/>
          <w:b/>
          <w:lang w:val="el-GR"/>
        </w:rPr>
      </w:pPr>
      <w:r>
        <w:rPr>
          <w:rFonts w:asciiTheme="minorHAnsi" w:hAnsiTheme="minorHAnsi" w:cstheme="minorHAnsi"/>
          <w:b/>
          <w:lang w:val="el-GR"/>
        </w:rPr>
        <w:t>Δεν είμαι οικότροφος σε άλλη εστία και δεν έχω</w:t>
      </w:r>
      <w:r w:rsidR="00464D18" w:rsidRPr="009A2518">
        <w:rPr>
          <w:rFonts w:asciiTheme="minorHAnsi" w:hAnsiTheme="minorHAnsi" w:cstheme="minorHAnsi"/>
          <w:b/>
        </w:rPr>
        <w:t xml:space="preserve"> υποβά</w:t>
      </w:r>
      <w:r>
        <w:rPr>
          <w:rFonts w:asciiTheme="minorHAnsi" w:hAnsiTheme="minorHAnsi" w:cstheme="minorHAnsi"/>
          <w:b/>
          <w:lang w:val="el-GR"/>
        </w:rPr>
        <w:t>λ</w:t>
      </w:r>
      <w:r>
        <w:rPr>
          <w:rFonts w:asciiTheme="minorHAnsi" w:hAnsiTheme="minorHAnsi" w:cstheme="minorHAnsi"/>
          <w:b/>
        </w:rPr>
        <w:t>λ</w:t>
      </w:r>
      <w:r>
        <w:rPr>
          <w:rFonts w:asciiTheme="minorHAnsi" w:hAnsiTheme="minorHAnsi" w:cstheme="minorHAnsi"/>
          <w:b/>
          <w:lang w:val="el-GR"/>
        </w:rPr>
        <w:t>ει αίτηση για εισδοχή σε άλλη φοιτητική εστία.</w:t>
      </w:r>
    </w:p>
    <w:p w:rsidR="006328F2" w:rsidRPr="009A2518" w:rsidRDefault="006328F2" w:rsidP="006328F2">
      <w:pPr>
        <w:pStyle w:val="a5"/>
        <w:numPr>
          <w:ilvl w:val="0"/>
          <w:numId w:val="3"/>
        </w:numPr>
        <w:ind w:left="142" w:hanging="142"/>
        <w:jc w:val="both"/>
        <w:rPr>
          <w:rFonts w:asciiTheme="minorHAnsi" w:hAnsiTheme="minorHAnsi" w:cstheme="minorHAnsi"/>
          <w:b/>
          <w:lang w:val="el-GR"/>
        </w:rPr>
      </w:pPr>
      <w:r>
        <w:rPr>
          <w:rFonts w:asciiTheme="minorHAnsi" w:hAnsiTheme="minorHAnsi" w:cstheme="minorHAnsi"/>
          <w:b/>
          <w:lang w:val="el-GR"/>
        </w:rPr>
        <w:t>Δεν είμαι κάτοχος πτυχίου τμήματος ΑΕΙ.</w:t>
      </w:r>
    </w:p>
    <w:p w:rsidR="00464D18" w:rsidRPr="006328F2" w:rsidRDefault="006328F2" w:rsidP="00457AA0">
      <w:pPr>
        <w:pStyle w:val="a5"/>
        <w:numPr>
          <w:ilvl w:val="0"/>
          <w:numId w:val="3"/>
        </w:numPr>
        <w:spacing w:after="240"/>
        <w:ind w:left="142" w:hanging="142"/>
        <w:jc w:val="both"/>
        <w:rPr>
          <w:rFonts w:asciiTheme="minorHAnsi" w:hAnsiTheme="minorHAnsi" w:cstheme="minorHAnsi"/>
          <w:b/>
        </w:rPr>
      </w:pPr>
      <w:r w:rsidRPr="006328F2">
        <w:rPr>
          <w:rFonts w:asciiTheme="minorHAnsi" w:hAnsiTheme="minorHAnsi" w:cstheme="minorHAnsi"/>
          <w:b/>
          <w:lang w:val="el-GR"/>
        </w:rPr>
        <w:t>Έλαβα γνώση του Εσωτερικού Κανονισμού (ΕΙΣΔΟΧΗ ΟΙΚΟΤΡΟΦΟΥ και ΠΛΑΙΣΙΟ ΣΥΛΛΟΓΙΚΗΣ ΔΙΑΒΙΩΣΗΣ ΣΤΗ Φ.Ε.Κ., ΜΑΡΤΙΟΣ 2019</w:t>
      </w:r>
      <w:r>
        <w:rPr>
          <w:rFonts w:asciiTheme="minorHAnsi" w:hAnsiTheme="minorHAnsi" w:cstheme="minorHAnsi"/>
          <w:b/>
          <w:lang w:val="el-GR"/>
        </w:rPr>
        <w:t>).</w:t>
      </w:r>
    </w:p>
    <w:tbl>
      <w:tblPr>
        <w:tblStyle w:val="a7"/>
        <w:tblW w:w="9639"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827"/>
      </w:tblGrid>
      <w:tr w:rsidR="00457AA0" w:rsidTr="00BA39FF">
        <w:tc>
          <w:tcPr>
            <w:tcW w:w="5812" w:type="dxa"/>
          </w:tcPr>
          <w:p w:rsidR="00457AA0" w:rsidRDefault="00457AA0" w:rsidP="00457AA0">
            <w:pPr>
              <w:spacing w:line="276" w:lineRule="auto"/>
              <w:jc w:val="center"/>
              <w:rPr>
                <w:lang w:val="el-GR"/>
              </w:rPr>
            </w:pPr>
            <w:r w:rsidRPr="00437E2D">
              <w:t>ΣΥΝΗΜΜΕΝΑ ΔΙΚΑΙΟΛΟΓΗΤΙΚ</w:t>
            </w:r>
            <w:r>
              <w:rPr>
                <w:lang w:val="el-GR"/>
              </w:rPr>
              <w:t>Α</w:t>
            </w:r>
          </w:p>
          <w:p w:rsidR="00457AA0" w:rsidRDefault="00457AA0" w:rsidP="00457AA0">
            <w:pPr>
              <w:spacing w:line="276" w:lineRule="auto"/>
              <w:jc w:val="both"/>
              <w:rPr>
                <w:lang w:val="el-GR"/>
              </w:rPr>
            </w:pPr>
            <w:r w:rsidRPr="00437E2D">
              <w:t>α) ……………………………………</w:t>
            </w:r>
            <w:r>
              <w:t>…</w:t>
            </w:r>
            <w:r>
              <w:rPr>
                <w:lang w:val="el-GR"/>
              </w:rPr>
              <w:t>……………………………</w:t>
            </w:r>
          </w:p>
          <w:p w:rsidR="00457AA0" w:rsidRDefault="00457AA0" w:rsidP="00457AA0">
            <w:pPr>
              <w:spacing w:line="276" w:lineRule="auto"/>
              <w:jc w:val="both"/>
              <w:rPr>
                <w:lang w:val="el-GR"/>
              </w:rPr>
            </w:pPr>
            <w:r w:rsidRPr="00437E2D">
              <w:t>β) ……………………………………</w:t>
            </w:r>
            <w:r>
              <w:t>…</w:t>
            </w:r>
            <w:r>
              <w:rPr>
                <w:lang w:val="el-GR"/>
              </w:rPr>
              <w:t>……………………………</w:t>
            </w:r>
          </w:p>
          <w:p w:rsidR="00457AA0" w:rsidRDefault="00457AA0" w:rsidP="00457AA0">
            <w:pPr>
              <w:spacing w:line="276" w:lineRule="auto"/>
              <w:jc w:val="both"/>
              <w:rPr>
                <w:lang w:val="el-GR"/>
              </w:rPr>
            </w:pPr>
            <w:r w:rsidRPr="00437E2D">
              <w:t>γ) ……………………………………</w:t>
            </w:r>
            <w:r>
              <w:rPr>
                <w:lang w:val="el-GR"/>
              </w:rPr>
              <w:t>………………………………</w:t>
            </w:r>
          </w:p>
          <w:p w:rsidR="00457AA0" w:rsidRDefault="00457AA0" w:rsidP="00457AA0">
            <w:pPr>
              <w:spacing w:line="276" w:lineRule="auto"/>
              <w:jc w:val="both"/>
              <w:rPr>
                <w:lang w:val="el-GR"/>
              </w:rPr>
            </w:pPr>
            <w:r w:rsidRPr="00437E2D">
              <w:t>δ) …………………………………</w:t>
            </w:r>
            <w:r>
              <w:rPr>
                <w:lang w:val="el-GR"/>
              </w:rPr>
              <w:t>…………………………………</w:t>
            </w:r>
          </w:p>
          <w:p w:rsidR="00457AA0" w:rsidRPr="00457AA0" w:rsidRDefault="00457AA0" w:rsidP="00457AA0">
            <w:pPr>
              <w:spacing w:line="276" w:lineRule="auto"/>
              <w:jc w:val="both"/>
              <w:rPr>
                <w:lang w:val="el-GR"/>
              </w:rPr>
            </w:pPr>
            <w:r w:rsidRPr="00437E2D">
              <w:t>ε) ……………………………………</w:t>
            </w:r>
            <w:r>
              <w:rPr>
                <w:lang w:val="el-GR"/>
              </w:rPr>
              <w:t>….</w:t>
            </w:r>
            <w:r w:rsidRPr="00437E2D">
              <w:t>…</w:t>
            </w:r>
            <w:r>
              <w:rPr>
                <w:lang w:val="el-GR"/>
              </w:rPr>
              <w:t>………………………..</w:t>
            </w:r>
          </w:p>
          <w:p w:rsidR="00457AA0" w:rsidRDefault="00457AA0" w:rsidP="00457AA0">
            <w:pPr>
              <w:spacing w:line="276" w:lineRule="auto"/>
              <w:jc w:val="both"/>
              <w:rPr>
                <w:lang w:val="el-GR"/>
              </w:rPr>
            </w:pPr>
            <w:proofErr w:type="spellStart"/>
            <w:r w:rsidRPr="00437E2D">
              <w:t>στ</w:t>
            </w:r>
            <w:proofErr w:type="spellEnd"/>
            <w:r w:rsidRPr="00437E2D">
              <w:t>)………………………………………</w:t>
            </w:r>
            <w:r>
              <w:rPr>
                <w:lang w:val="el-GR"/>
              </w:rPr>
              <w:t>…………………………..</w:t>
            </w:r>
          </w:p>
          <w:p w:rsidR="00BA39FF" w:rsidRPr="00457AA0" w:rsidRDefault="00BA39FF" w:rsidP="00BA39FF">
            <w:pPr>
              <w:spacing w:line="276" w:lineRule="auto"/>
              <w:jc w:val="both"/>
              <w:rPr>
                <w:lang w:val="el-GR"/>
              </w:rPr>
            </w:pPr>
            <w:r>
              <w:t>ζ</w:t>
            </w:r>
            <w:r w:rsidRPr="00437E2D">
              <w:t>) ……………………………………</w:t>
            </w:r>
            <w:r>
              <w:rPr>
                <w:lang w:val="el-GR"/>
              </w:rPr>
              <w:t>….</w:t>
            </w:r>
            <w:r w:rsidRPr="00437E2D">
              <w:t>…</w:t>
            </w:r>
            <w:r>
              <w:rPr>
                <w:lang w:val="el-GR"/>
              </w:rPr>
              <w:t>………………………..</w:t>
            </w:r>
          </w:p>
          <w:p w:rsidR="00BA39FF" w:rsidRDefault="00BA39FF" w:rsidP="00BA39FF">
            <w:pPr>
              <w:spacing w:line="276" w:lineRule="auto"/>
              <w:jc w:val="both"/>
              <w:rPr>
                <w:lang w:val="el-GR"/>
              </w:rPr>
            </w:pPr>
            <w:r>
              <w:t>η</w:t>
            </w:r>
            <w:r w:rsidRPr="00437E2D">
              <w:t>)………………………………………</w:t>
            </w:r>
            <w:r>
              <w:rPr>
                <w:lang w:val="el-GR"/>
              </w:rPr>
              <w:t>…………………………..</w:t>
            </w:r>
          </w:p>
          <w:p w:rsidR="00BA39FF" w:rsidRPr="00457AA0" w:rsidRDefault="00BA39FF" w:rsidP="00BA39FF">
            <w:pPr>
              <w:spacing w:line="276" w:lineRule="auto"/>
              <w:jc w:val="both"/>
              <w:rPr>
                <w:lang w:val="el-GR"/>
              </w:rPr>
            </w:pPr>
            <w:r>
              <w:t>θ</w:t>
            </w:r>
            <w:r w:rsidRPr="00437E2D">
              <w:t>) ……………………………………</w:t>
            </w:r>
            <w:r>
              <w:rPr>
                <w:lang w:val="el-GR"/>
              </w:rPr>
              <w:t>….</w:t>
            </w:r>
            <w:r w:rsidRPr="00437E2D">
              <w:t>…</w:t>
            </w:r>
            <w:r>
              <w:rPr>
                <w:lang w:val="el-GR"/>
              </w:rPr>
              <w:t>………………………..</w:t>
            </w:r>
          </w:p>
          <w:p w:rsidR="00BA39FF" w:rsidRDefault="00BA39FF" w:rsidP="00BA39FF">
            <w:pPr>
              <w:spacing w:line="276" w:lineRule="auto"/>
              <w:jc w:val="both"/>
              <w:rPr>
                <w:lang w:val="el-GR"/>
              </w:rPr>
            </w:pPr>
            <w:r>
              <w:t>ι</w:t>
            </w:r>
            <w:r w:rsidRPr="00437E2D">
              <w:t>)………………………………………</w:t>
            </w:r>
            <w:r>
              <w:rPr>
                <w:lang w:val="el-GR"/>
              </w:rPr>
              <w:t>…………………………..</w:t>
            </w:r>
          </w:p>
          <w:p w:rsidR="00BA39FF" w:rsidRPr="00457AA0" w:rsidRDefault="00BA39FF" w:rsidP="00BA39FF">
            <w:pPr>
              <w:spacing w:line="276" w:lineRule="auto"/>
              <w:jc w:val="both"/>
              <w:rPr>
                <w:lang w:val="el-GR"/>
              </w:rPr>
            </w:pPr>
            <w:r>
              <w:rPr>
                <w:lang w:val="el-GR"/>
              </w:rPr>
              <w:t>κ</w:t>
            </w:r>
            <w:r w:rsidRPr="00437E2D">
              <w:t>) ……………………………………</w:t>
            </w:r>
            <w:r>
              <w:rPr>
                <w:lang w:val="el-GR"/>
              </w:rPr>
              <w:t>….</w:t>
            </w:r>
            <w:r w:rsidRPr="00437E2D">
              <w:t>…</w:t>
            </w:r>
            <w:r>
              <w:rPr>
                <w:lang w:val="el-GR"/>
              </w:rPr>
              <w:t>………………………..</w:t>
            </w:r>
          </w:p>
          <w:p w:rsidR="00BA39FF" w:rsidRPr="00457AA0" w:rsidRDefault="00BA39FF" w:rsidP="00BA39FF">
            <w:pPr>
              <w:spacing w:line="276" w:lineRule="auto"/>
              <w:jc w:val="both"/>
              <w:rPr>
                <w:rFonts w:asciiTheme="minorHAnsi" w:hAnsiTheme="minorHAnsi" w:cstheme="minorHAnsi"/>
                <w:b/>
                <w:lang w:val="el-GR"/>
              </w:rPr>
            </w:pPr>
            <w:r>
              <w:rPr>
                <w:lang w:val="el-GR"/>
              </w:rPr>
              <w:t>λ</w:t>
            </w:r>
            <w:r w:rsidRPr="00437E2D">
              <w:t>)………………………………………</w:t>
            </w:r>
            <w:r>
              <w:rPr>
                <w:lang w:val="el-GR"/>
              </w:rPr>
              <w:t>…………………………..</w:t>
            </w:r>
          </w:p>
        </w:tc>
        <w:tc>
          <w:tcPr>
            <w:tcW w:w="3827" w:type="dxa"/>
          </w:tcPr>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BA39FF" w:rsidRDefault="00BA39FF" w:rsidP="00457AA0">
            <w:pPr>
              <w:pStyle w:val="a6"/>
              <w:jc w:val="center"/>
            </w:pPr>
          </w:p>
          <w:p w:rsidR="00457AA0" w:rsidRPr="00437E2D" w:rsidRDefault="00457AA0" w:rsidP="00457AA0">
            <w:pPr>
              <w:pStyle w:val="a6"/>
              <w:jc w:val="center"/>
            </w:pPr>
            <w:r w:rsidRPr="00437E2D">
              <w:t>ΗΜΕΡΟΜΗΝΙΑ ……</w:t>
            </w:r>
            <w:proofErr w:type="gramStart"/>
            <w:r w:rsidRPr="00437E2D">
              <w:t>./</w:t>
            </w:r>
            <w:proofErr w:type="gramEnd"/>
            <w:r w:rsidRPr="00437E2D">
              <w:t>.……/……</w:t>
            </w:r>
          </w:p>
          <w:p w:rsidR="00457AA0" w:rsidRDefault="00457AA0" w:rsidP="00457AA0">
            <w:pPr>
              <w:pStyle w:val="a6"/>
              <w:jc w:val="center"/>
              <w:rPr>
                <w:lang w:val="el-GR"/>
              </w:rPr>
            </w:pPr>
          </w:p>
          <w:p w:rsidR="00457AA0" w:rsidRDefault="00457AA0" w:rsidP="00457AA0">
            <w:pPr>
              <w:pStyle w:val="a6"/>
              <w:jc w:val="center"/>
            </w:pPr>
            <w:r w:rsidRPr="00437E2D">
              <w:t>Ο/Η ΑΙΤΩΝ/ΟΥΣΑ</w:t>
            </w:r>
          </w:p>
          <w:p w:rsidR="00457AA0" w:rsidRPr="00437E2D" w:rsidRDefault="00457AA0" w:rsidP="00457AA0">
            <w:pPr>
              <w:pStyle w:val="a6"/>
              <w:jc w:val="center"/>
            </w:pPr>
            <w:r w:rsidRPr="00437E2D">
              <w:t>Υπ</w:t>
            </w:r>
            <w:proofErr w:type="spellStart"/>
            <w:r w:rsidRPr="00437E2D">
              <w:t>ογρ</w:t>
            </w:r>
            <w:proofErr w:type="spellEnd"/>
            <w:r w:rsidRPr="00437E2D">
              <w:t>αφή α</w:t>
            </w:r>
            <w:proofErr w:type="spellStart"/>
            <w:r w:rsidRPr="00437E2D">
              <w:t>ιτούντος</w:t>
            </w:r>
            <w:proofErr w:type="spellEnd"/>
            <w:r w:rsidRPr="00437E2D">
              <w:t>/</w:t>
            </w:r>
            <w:proofErr w:type="spellStart"/>
            <w:r w:rsidRPr="00437E2D">
              <w:t>σης</w:t>
            </w:r>
            <w:proofErr w:type="spellEnd"/>
          </w:p>
          <w:p w:rsidR="00457AA0" w:rsidRDefault="00457AA0" w:rsidP="00457AA0">
            <w:pPr>
              <w:pStyle w:val="a6"/>
              <w:jc w:val="center"/>
              <w:rPr>
                <w:u w:val="single"/>
              </w:rPr>
            </w:pPr>
          </w:p>
          <w:p w:rsidR="00457AA0" w:rsidRDefault="00457AA0" w:rsidP="00457AA0">
            <w:pPr>
              <w:pStyle w:val="a6"/>
              <w:jc w:val="center"/>
              <w:rPr>
                <w:u w:val="single"/>
                <w:lang w:val="el-GR"/>
              </w:rPr>
            </w:pPr>
            <w:r>
              <w:rPr>
                <w:u w:val="single"/>
                <w:lang w:val="el-GR"/>
              </w:rPr>
              <w:t>___________________________________</w:t>
            </w:r>
          </w:p>
          <w:p w:rsidR="00457AA0" w:rsidRDefault="00457AA0" w:rsidP="009A2518">
            <w:pPr>
              <w:jc w:val="both"/>
              <w:rPr>
                <w:rFonts w:asciiTheme="minorHAnsi" w:hAnsiTheme="minorHAnsi" w:cstheme="minorHAnsi"/>
                <w:b/>
                <w:lang w:val="el-GR"/>
              </w:rPr>
            </w:pPr>
          </w:p>
        </w:tc>
      </w:tr>
    </w:tbl>
    <w:p w:rsidR="00457AA0" w:rsidRDefault="00457AA0">
      <w:r>
        <w:br w:type="page"/>
      </w:r>
    </w:p>
    <w:p w:rsidR="008633C6" w:rsidRPr="00457AA0" w:rsidRDefault="00457AA0" w:rsidP="00457AA0">
      <w:pPr>
        <w:jc w:val="center"/>
        <w:rPr>
          <w:rFonts w:asciiTheme="minorHAnsi" w:hAnsiTheme="minorHAnsi" w:cstheme="minorHAnsi"/>
          <w:color w:val="000000"/>
          <w:lang w:val="el-GR" w:bidi="he-IL"/>
        </w:rPr>
      </w:pPr>
      <w:r w:rsidRPr="00457AA0">
        <w:rPr>
          <w:rFonts w:asciiTheme="minorHAnsi" w:hAnsiTheme="minorHAnsi" w:cstheme="minorHAnsi"/>
          <w:color w:val="000000"/>
          <w:lang w:val="el-GR" w:bidi="he-IL"/>
        </w:rPr>
        <w:lastRenderedPageBreak/>
        <w:t>ΑΠΑΙΤΟΥΜΕΝΑ ΔΙΚΑΙΟΛΟΓΗΤΙΚΑ</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i/>
          <w:color w:val="000000"/>
          <w:sz w:val="18"/>
          <w:szCs w:val="18"/>
          <w:lang w:val="el-GR" w:bidi="he-IL"/>
        </w:rPr>
        <w:t xml:space="preserve">Για τον έλεγχο </w:t>
      </w:r>
      <w:proofErr w:type="spellStart"/>
      <w:r w:rsidRPr="00457AA0">
        <w:rPr>
          <w:rFonts w:asciiTheme="minorHAnsi" w:hAnsiTheme="minorHAnsi" w:cstheme="minorHAnsi"/>
          <w:i/>
          <w:color w:val="000000"/>
          <w:sz w:val="18"/>
          <w:szCs w:val="18"/>
          <w:lang w:val="el-GR" w:bidi="he-IL"/>
        </w:rPr>
        <w:t>ταυτοπροσωπίας:</w:t>
      </w:r>
      <w:r w:rsidRPr="00457AA0">
        <w:rPr>
          <w:rFonts w:asciiTheme="minorHAnsi" w:hAnsiTheme="minorHAnsi" w:cstheme="minorHAnsi"/>
          <w:color w:val="000000"/>
          <w:sz w:val="18"/>
          <w:szCs w:val="18"/>
          <w:lang w:val="el-GR" w:bidi="he-IL"/>
        </w:rPr>
        <w:t>Επίδειξη</w:t>
      </w:r>
      <w:proofErr w:type="spellEnd"/>
      <w:r w:rsidRPr="00457AA0">
        <w:rPr>
          <w:rFonts w:asciiTheme="minorHAnsi" w:hAnsiTheme="minorHAnsi" w:cstheme="minorHAnsi"/>
          <w:color w:val="000000"/>
          <w:sz w:val="18"/>
          <w:szCs w:val="18"/>
          <w:lang w:val="el-GR" w:bidi="he-IL"/>
        </w:rPr>
        <w:t xml:space="preserve"> νομιμοποιητικού εγγράφου με φωτογραφία του αιτούντος.</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i/>
          <w:color w:val="000000"/>
          <w:sz w:val="18"/>
          <w:szCs w:val="18"/>
          <w:lang w:val="el-GR" w:bidi="he-IL"/>
        </w:rPr>
        <w:t xml:space="preserve">Για τον έλεγχο των προϋποθέσεων της παραγράφου 1 του άρθρου 1, του </w:t>
      </w:r>
      <w:r>
        <w:rPr>
          <w:rFonts w:asciiTheme="minorHAnsi" w:hAnsiTheme="minorHAnsi" w:cstheme="minorHAnsi"/>
          <w:i/>
          <w:color w:val="000000"/>
          <w:sz w:val="18"/>
          <w:szCs w:val="18"/>
          <w:lang w:val="el-GR" w:bidi="he-IL"/>
        </w:rPr>
        <w:t xml:space="preserve">Εσωτερικού Κανονισμού της Φ.Ε.Κ. </w:t>
      </w:r>
      <w:r>
        <w:rPr>
          <w:rFonts w:asciiTheme="minorHAnsi" w:hAnsiTheme="minorHAnsi" w:cstheme="minorHAnsi"/>
          <w:color w:val="000000"/>
          <w:sz w:val="18"/>
          <w:szCs w:val="18"/>
          <w:lang w:val="el-GR" w:bidi="he-IL"/>
        </w:rPr>
        <w:t>(γ</w:t>
      </w:r>
      <w:r w:rsidRPr="00457AA0">
        <w:rPr>
          <w:rFonts w:asciiTheme="minorHAnsi" w:hAnsiTheme="minorHAnsi" w:cstheme="minorHAnsi"/>
          <w:color w:val="000000"/>
          <w:sz w:val="18"/>
          <w:szCs w:val="18"/>
          <w:lang w:val="el-GR" w:bidi="he-IL"/>
        </w:rPr>
        <w:t>ια απόδειξη της φοιτητικής ιδιότητας και για έτος φοίτησης εντός της τυπικής διάρκειας σπουδών, προσαυξημένης κατά το ήμισυ</w:t>
      </w:r>
      <w:r>
        <w:rPr>
          <w:rFonts w:asciiTheme="minorHAnsi" w:hAnsiTheme="minorHAnsi" w:cstheme="minorHAnsi"/>
          <w:color w:val="000000"/>
          <w:sz w:val="18"/>
          <w:szCs w:val="18"/>
          <w:lang w:val="el-GR" w:bidi="he-IL"/>
        </w:rPr>
        <w:t>):</w:t>
      </w:r>
      <w:r w:rsidRPr="00457AA0">
        <w:rPr>
          <w:rFonts w:asciiTheme="minorHAnsi" w:hAnsiTheme="minorHAnsi" w:cstheme="minorHAnsi"/>
          <w:b/>
          <w:color w:val="000000"/>
          <w:sz w:val="18"/>
          <w:szCs w:val="18"/>
          <w:lang w:val="el-GR" w:bidi="he-IL"/>
        </w:rPr>
        <w:t>Βεβαίωση Σπουδών</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i/>
          <w:color w:val="000000"/>
          <w:sz w:val="18"/>
          <w:szCs w:val="18"/>
          <w:lang w:val="el-GR" w:bidi="he-IL"/>
        </w:rPr>
        <w:t>Για τον έλεγχο των προϋποθέσεων της παραγράφου 3 του άρθρου 1 (κατοικία), του Εσωτερικού Κανονισμού της Φ.Ε.Κ., καθώς και για τον προσδιορισμό του ‘οικογενειακού εισοδήματος’, απαιτείται η υποβολή συνημμένων της αίτησης, των εξής εγγράφων της φορολογικής αρχής (Α.Α.Δ.Ε.), για δηλούμενα εισοδήματα πρόσφατου έτους</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b/>
          <w:color w:val="000000"/>
          <w:sz w:val="18"/>
          <w:szCs w:val="18"/>
          <w:lang w:val="el-GR" w:bidi="he-IL"/>
        </w:rPr>
        <w:t>Πράξη Διοικητικού Προσδιορισμού Φόρου (Εκκαθαριστικό Σημείωμα)</w:t>
      </w:r>
      <w:r w:rsidRPr="00457AA0">
        <w:rPr>
          <w:rFonts w:asciiTheme="minorHAnsi" w:hAnsiTheme="minorHAnsi" w:cstheme="minorHAnsi"/>
          <w:color w:val="000000"/>
          <w:sz w:val="18"/>
          <w:szCs w:val="18"/>
          <w:lang w:val="el-GR" w:bidi="he-IL"/>
        </w:rPr>
        <w:t xml:space="preserve">, γονέων καθώς και του υποψηφίου, από την οποία προκύπτουν και ο τόπος μόνιμης κατοικίας, καθώς και τα προστατευόμενα μέλη της οικογένειας του υποψηφίου (κωδικός 003 του Πίνακα 8 της Δήλωσης Φορολογίας Εισοδήματος Φυσικών Προσώπων) και </w:t>
      </w:r>
      <w:r w:rsidRPr="00457AA0">
        <w:rPr>
          <w:rFonts w:asciiTheme="minorHAnsi" w:hAnsiTheme="minorHAnsi" w:cstheme="minorHAnsi"/>
          <w:b/>
          <w:color w:val="000000"/>
          <w:sz w:val="18"/>
          <w:szCs w:val="18"/>
          <w:lang w:val="el-GR" w:bidi="he-IL"/>
        </w:rPr>
        <w:t>Βεβαίωση Δηλωθείσας Περιουσιακής Κατάστασης (έντυπο Ε9)</w:t>
      </w:r>
      <w:r w:rsidRPr="00457AA0">
        <w:rPr>
          <w:rFonts w:asciiTheme="minorHAnsi" w:hAnsiTheme="minorHAnsi" w:cstheme="minorHAnsi"/>
          <w:color w:val="000000"/>
          <w:sz w:val="18"/>
          <w:szCs w:val="18"/>
          <w:lang w:val="el-GR" w:bidi="he-IL"/>
        </w:rPr>
        <w:t>. Στην περίπτωση μη υποχρέωσης του υποψηφίου για υποβολή φορολογικής δήλωσης, σχετική Υπεύθυνη Δήλωση (άρθρο 8 Ν.1599/1986), θεωρημένη από τη Δ.Ο.Υ.</w:t>
      </w:r>
    </w:p>
    <w:p w:rsidR="00457AA0" w:rsidRPr="00457AA0" w:rsidRDefault="00457AA0" w:rsidP="00457AA0">
      <w:pPr>
        <w:spacing w:before="240"/>
        <w:jc w:val="both"/>
        <w:rPr>
          <w:rFonts w:asciiTheme="minorHAnsi" w:hAnsiTheme="minorHAnsi" w:cstheme="minorHAnsi"/>
          <w:i/>
          <w:sz w:val="18"/>
          <w:szCs w:val="18"/>
          <w:lang w:val="el-GR"/>
        </w:rPr>
      </w:pPr>
      <w:r w:rsidRPr="00457AA0">
        <w:rPr>
          <w:rFonts w:asciiTheme="minorHAnsi" w:hAnsiTheme="minorHAnsi" w:cstheme="minorHAnsi"/>
          <w:i/>
          <w:sz w:val="18"/>
          <w:szCs w:val="18"/>
          <w:lang w:val="el-GR"/>
        </w:rPr>
        <w:t xml:space="preserve">Για τη στάθμιση του ‘οικογενειακού εισοδήματος’, </w:t>
      </w:r>
      <w:r w:rsidRPr="00457AA0">
        <w:rPr>
          <w:rFonts w:asciiTheme="minorHAnsi" w:hAnsiTheme="minorHAnsi" w:cstheme="minorHAnsi"/>
          <w:i/>
          <w:color w:val="000000"/>
          <w:sz w:val="18"/>
          <w:szCs w:val="18"/>
          <w:lang w:val="el-GR" w:bidi="he-IL"/>
        </w:rPr>
        <w:t>απαιτείται η υποβολή συνημμένων της αίτησης, των εξής δημοσίων εγγράφων, που έχουν εκδοθεί προσφάτως:</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Για τις σταθμίσεις των κατηγοριών Α, Γ και Δ(λ), </w:t>
      </w:r>
      <w:r w:rsidRPr="00457AA0">
        <w:rPr>
          <w:rFonts w:asciiTheme="minorHAnsi" w:hAnsiTheme="minorHAnsi" w:cstheme="minorHAnsi"/>
          <w:b/>
          <w:color w:val="000000"/>
          <w:sz w:val="18"/>
          <w:szCs w:val="18"/>
          <w:lang w:val="el-GR" w:bidi="he-IL"/>
        </w:rPr>
        <w:t>Πιστοποιητικό Οικογενειακής Κατάστασης</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Για τη στάθμιση Β(δ), πρέπει να προκύπτει από τους κωδικούς 005, 006 στο έντυπο Ε1 (Εκκαθαριστικό Σημείωμα).</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Για τη στάθμιση Β(ε), Βεβαίωση Σπουδών.</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Για τη στάθμιση Β(</w:t>
      </w:r>
      <w:proofErr w:type="spellStart"/>
      <w:r w:rsidRPr="00457AA0">
        <w:rPr>
          <w:rFonts w:asciiTheme="minorHAnsi" w:hAnsiTheme="minorHAnsi" w:cstheme="minorHAnsi"/>
          <w:color w:val="000000"/>
          <w:sz w:val="18"/>
          <w:szCs w:val="18"/>
          <w:lang w:val="el-GR" w:bidi="he-IL"/>
        </w:rPr>
        <w:t>στ</w:t>
      </w:r>
      <w:proofErr w:type="spellEnd"/>
      <w:r w:rsidRPr="00457AA0">
        <w:rPr>
          <w:rFonts w:asciiTheme="minorHAnsi" w:hAnsiTheme="minorHAnsi" w:cstheme="minorHAnsi"/>
          <w:color w:val="000000"/>
          <w:sz w:val="18"/>
          <w:szCs w:val="18"/>
          <w:lang w:val="el-GR" w:bidi="he-IL"/>
        </w:rPr>
        <w:t xml:space="preserve">), </w:t>
      </w:r>
      <w:r w:rsidRPr="00457AA0">
        <w:rPr>
          <w:rFonts w:asciiTheme="minorHAnsi" w:hAnsiTheme="minorHAnsi" w:cstheme="minorHAnsi"/>
          <w:b/>
          <w:color w:val="000000"/>
          <w:sz w:val="18"/>
          <w:szCs w:val="18"/>
          <w:lang w:val="el-GR" w:bidi="he-IL"/>
        </w:rPr>
        <w:t>Βεβαίωση Υπηρεσίας από τη Μονάδα του στρατευμένου</w:t>
      </w:r>
      <w:r w:rsidRPr="00457AA0">
        <w:rPr>
          <w:rFonts w:asciiTheme="minorHAnsi" w:hAnsiTheme="minorHAnsi" w:cstheme="minorHAnsi"/>
          <w:color w:val="000000"/>
          <w:sz w:val="18"/>
          <w:szCs w:val="18"/>
          <w:lang w:val="el-GR" w:bidi="he-IL"/>
        </w:rPr>
        <w:t xml:space="preserve">.  </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Για τη στάθμιση Δ(κ), πρέπει να προκύπτει από τους κωδικούς 001, 002 στο έντυπο Ε1 (Εκκαθαριστικό Σημείωμα).</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Για τη στάθμιση (μ), </w:t>
      </w:r>
      <w:r w:rsidRPr="00457AA0">
        <w:rPr>
          <w:rFonts w:asciiTheme="minorHAnsi" w:hAnsiTheme="minorHAnsi" w:cstheme="minorHAnsi"/>
          <w:b/>
          <w:color w:val="000000"/>
          <w:sz w:val="18"/>
          <w:szCs w:val="18"/>
          <w:lang w:val="el-GR" w:bidi="he-IL"/>
        </w:rPr>
        <w:t>Βεβαίωση Υποτροφίας</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i/>
          <w:color w:val="000000"/>
          <w:sz w:val="18"/>
          <w:szCs w:val="18"/>
          <w:lang w:val="el-GR" w:bidi="he-IL"/>
        </w:rPr>
      </w:pPr>
      <w:r w:rsidRPr="00457AA0">
        <w:rPr>
          <w:rFonts w:asciiTheme="minorHAnsi" w:hAnsiTheme="minorHAnsi" w:cstheme="minorHAnsi"/>
          <w:i/>
          <w:color w:val="000000"/>
          <w:sz w:val="18"/>
          <w:szCs w:val="18"/>
          <w:lang w:val="el-GR" w:bidi="he-IL"/>
        </w:rPr>
        <w:t xml:space="preserve">Για την απαλλαγή από την οικονομική επιβάρυνση, απαιτείται η συμπληρωματική υποβολή, μετά την εισδοχή του </w:t>
      </w:r>
      <w:proofErr w:type="spellStart"/>
      <w:r w:rsidRPr="00457AA0">
        <w:rPr>
          <w:rFonts w:asciiTheme="minorHAnsi" w:hAnsiTheme="minorHAnsi" w:cstheme="minorHAnsi"/>
          <w:i/>
          <w:color w:val="000000"/>
          <w:sz w:val="18"/>
          <w:szCs w:val="18"/>
          <w:lang w:val="el-GR" w:bidi="he-IL"/>
        </w:rPr>
        <w:t>οικοτρόφου</w:t>
      </w:r>
      <w:proofErr w:type="spellEnd"/>
      <w:r w:rsidRPr="00457AA0">
        <w:rPr>
          <w:rFonts w:asciiTheme="minorHAnsi" w:hAnsiTheme="minorHAnsi" w:cstheme="minorHAnsi"/>
          <w:i/>
          <w:color w:val="000000"/>
          <w:sz w:val="18"/>
          <w:szCs w:val="18"/>
          <w:lang w:val="el-GR" w:bidi="he-IL"/>
        </w:rPr>
        <w:t xml:space="preserve">, των εξής δημοσίων εγγράφων, που έχουν εκδοθεί προσφάτως: </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Για πλήρη απαλλαγή από την οικονομική επιβάρυνση, λόγω οικονομικής αδυναμίας του γονέα ή, ελλείψει γονέα, του υποψηφίου, </w:t>
      </w:r>
      <w:r w:rsidRPr="00457AA0">
        <w:rPr>
          <w:rFonts w:asciiTheme="minorHAnsi" w:hAnsiTheme="minorHAnsi" w:cstheme="minorHAnsi"/>
          <w:b/>
          <w:color w:val="000000"/>
          <w:sz w:val="18"/>
          <w:szCs w:val="18"/>
          <w:lang w:val="el-GR" w:bidi="he-IL"/>
        </w:rPr>
        <w:t>Πιστοποιητικό Κοινωνικής Προστασίας και Οικονομικής Αδυναμίας</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Προκειμένου για απαλλαγή του </w:t>
      </w:r>
      <w:proofErr w:type="spellStart"/>
      <w:r w:rsidRPr="00457AA0">
        <w:rPr>
          <w:rFonts w:asciiTheme="minorHAnsi" w:hAnsiTheme="minorHAnsi" w:cstheme="minorHAnsi"/>
          <w:color w:val="000000"/>
          <w:sz w:val="18"/>
          <w:szCs w:val="18"/>
          <w:lang w:val="el-GR" w:bidi="he-IL"/>
        </w:rPr>
        <w:t>οικοτρόφου</w:t>
      </w:r>
      <w:proofErr w:type="spellEnd"/>
      <w:r w:rsidRPr="00457AA0">
        <w:rPr>
          <w:rFonts w:asciiTheme="minorHAnsi" w:hAnsiTheme="minorHAnsi" w:cstheme="minorHAnsi"/>
          <w:color w:val="000000"/>
          <w:sz w:val="18"/>
          <w:szCs w:val="18"/>
          <w:lang w:val="el-GR" w:bidi="he-IL"/>
        </w:rPr>
        <w:t xml:space="preserve"> από την οικονομική επιβάρυνση, για να υπολογιστεί το ‘κατώφλι κινδύνου φτώχειας’, ανά τύπο νοικοκυριού, λαμβάνονται υπόψη και ο κωδικός 003 του Πίνακα 8 της Δήλωσης Φορολογίας Εισοδήματος Φυσικών Προσώπων (Εκκαθαριστικό Σημείωμα), σε συνδυασμό με τις ηλικίες των τέκνων από το </w:t>
      </w:r>
      <w:r w:rsidRPr="00150183">
        <w:rPr>
          <w:rFonts w:asciiTheme="minorHAnsi" w:hAnsiTheme="minorHAnsi" w:cstheme="minorHAnsi"/>
          <w:color w:val="000000"/>
          <w:sz w:val="18"/>
          <w:szCs w:val="18"/>
          <w:lang w:val="el-GR" w:bidi="he-IL"/>
        </w:rPr>
        <w:t>Πιστοποιητικό Οικογενειακής Κατάστασης</w:t>
      </w:r>
      <w:r w:rsidRPr="00457AA0">
        <w:rPr>
          <w:rFonts w:asciiTheme="minorHAnsi" w:hAnsiTheme="minorHAnsi" w:cstheme="minorHAnsi"/>
          <w:color w:val="000000"/>
          <w:sz w:val="18"/>
          <w:szCs w:val="18"/>
          <w:lang w:val="el-GR" w:bidi="he-IL"/>
        </w:rPr>
        <w:t xml:space="preserve">. </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Για πλήρη απαλλαγή από την οικονομική επιβάρυνση στην κατηγορία Β(ε), </w:t>
      </w:r>
      <w:r w:rsidRPr="00457AA0">
        <w:rPr>
          <w:rFonts w:asciiTheme="minorHAnsi" w:hAnsiTheme="minorHAnsi" w:cstheme="minorHAnsi"/>
          <w:b/>
          <w:color w:val="000000"/>
          <w:sz w:val="18"/>
          <w:szCs w:val="18"/>
          <w:lang w:val="el-GR" w:bidi="he-IL"/>
        </w:rPr>
        <w:t>Βεβαίωση ότι δεν είναι οικότροφος στη φοιτητική εστία του ΑΕΙ, που φοιτά</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457AA0">
        <w:rPr>
          <w:rFonts w:asciiTheme="minorHAnsi" w:hAnsiTheme="minorHAnsi" w:cstheme="minorHAnsi"/>
          <w:color w:val="000000"/>
          <w:sz w:val="18"/>
          <w:szCs w:val="18"/>
          <w:lang w:val="el-GR" w:bidi="he-IL"/>
        </w:rPr>
        <w:t xml:space="preserve">Για μερική απαλλαγή από την οικονομική επιβάρυνση, λόγω μέλους πολύτεκνης οικογένειας, </w:t>
      </w:r>
      <w:r w:rsidRPr="00457AA0">
        <w:rPr>
          <w:rFonts w:asciiTheme="minorHAnsi" w:hAnsiTheme="minorHAnsi" w:cstheme="minorHAnsi"/>
          <w:b/>
          <w:color w:val="000000"/>
          <w:sz w:val="18"/>
          <w:szCs w:val="18"/>
          <w:lang w:val="el-GR" w:bidi="he-IL"/>
        </w:rPr>
        <w:t xml:space="preserve">Πιστοποιητικό </w:t>
      </w:r>
      <w:proofErr w:type="spellStart"/>
      <w:r w:rsidRPr="00457AA0">
        <w:rPr>
          <w:rFonts w:asciiTheme="minorHAnsi" w:hAnsiTheme="minorHAnsi" w:cstheme="minorHAnsi"/>
          <w:b/>
          <w:color w:val="000000"/>
          <w:sz w:val="18"/>
          <w:szCs w:val="18"/>
          <w:lang w:val="el-GR" w:bidi="he-IL"/>
        </w:rPr>
        <w:t>Πολυτεκνικής</w:t>
      </w:r>
      <w:proofErr w:type="spellEnd"/>
      <w:r w:rsidRPr="00457AA0">
        <w:rPr>
          <w:rFonts w:asciiTheme="minorHAnsi" w:hAnsiTheme="minorHAnsi" w:cstheme="minorHAnsi"/>
          <w:b/>
          <w:color w:val="000000"/>
          <w:sz w:val="18"/>
          <w:szCs w:val="18"/>
          <w:lang w:val="el-GR" w:bidi="he-IL"/>
        </w:rPr>
        <w:t xml:space="preserve"> Ιδιότητας (Α.Σ.Π.Ε.)</w:t>
      </w:r>
      <w:r w:rsidRPr="00457AA0">
        <w:rPr>
          <w:rFonts w:asciiTheme="minorHAnsi" w:hAnsiTheme="minorHAnsi" w:cstheme="minorHAnsi"/>
          <w:color w:val="000000"/>
          <w:sz w:val="18"/>
          <w:szCs w:val="18"/>
          <w:lang w:val="el-GR" w:bidi="he-IL"/>
        </w:rPr>
        <w:t>.</w:t>
      </w:r>
    </w:p>
    <w:p w:rsidR="00457AA0" w:rsidRPr="00457AA0" w:rsidRDefault="00457AA0" w:rsidP="00457AA0">
      <w:pPr>
        <w:spacing w:before="240"/>
        <w:jc w:val="both"/>
        <w:rPr>
          <w:rFonts w:asciiTheme="minorHAnsi" w:hAnsiTheme="minorHAnsi" w:cstheme="minorHAnsi"/>
          <w:color w:val="000000"/>
          <w:sz w:val="18"/>
          <w:szCs w:val="18"/>
          <w:lang w:val="el-GR" w:bidi="he-IL"/>
        </w:rPr>
      </w:pPr>
      <w:r w:rsidRPr="00150183">
        <w:rPr>
          <w:rFonts w:asciiTheme="minorHAnsi" w:hAnsiTheme="minorHAnsi" w:cstheme="minorHAnsi"/>
          <w:i/>
          <w:color w:val="000000"/>
          <w:sz w:val="18"/>
          <w:szCs w:val="18"/>
          <w:u w:val="single"/>
          <w:lang w:val="el-GR" w:bidi="he-IL"/>
        </w:rPr>
        <w:t xml:space="preserve">Για την εισαγωγή στη Φ.Ε.Κ. αλλοδαπών </w:t>
      </w:r>
      <w:proofErr w:type="spellStart"/>
      <w:r w:rsidRPr="00150183">
        <w:rPr>
          <w:rFonts w:asciiTheme="minorHAnsi" w:hAnsiTheme="minorHAnsi" w:cstheme="minorHAnsi"/>
          <w:i/>
          <w:color w:val="000000"/>
          <w:sz w:val="18"/>
          <w:szCs w:val="18"/>
          <w:u w:val="single"/>
          <w:lang w:val="el-GR" w:bidi="he-IL"/>
        </w:rPr>
        <w:t>φοιτητών</w:t>
      </w:r>
      <w:r w:rsidRPr="00457AA0">
        <w:rPr>
          <w:rFonts w:asciiTheme="minorHAnsi" w:hAnsiTheme="minorHAnsi" w:cstheme="minorHAnsi"/>
          <w:i/>
          <w:color w:val="000000"/>
          <w:sz w:val="18"/>
          <w:szCs w:val="18"/>
          <w:lang w:val="el-GR" w:bidi="he-IL"/>
        </w:rPr>
        <w:t>:</w:t>
      </w:r>
      <w:r w:rsidRPr="00457AA0">
        <w:rPr>
          <w:rFonts w:asciiTheme="minorHAnsi" w:hAnsiTheme="minorHAnsi" w:cstheme="minorHAnsi"/>
          <w:color w:val="000000"/>
          <w:sz w:val="18"/>
          <w:szCs w:val="18"/>
          <w:lang w:val="el-GR" w:bidi="he-IL"/>
        </w:rPr>
        <w:t>Επιπλέον</w:t>
      </w:r>
      <w:proofErr w:type="spellEnd"/>
      <w:r w:rsidRPr="00457AA0">
        <w:rPr>
          <w:rFonts w:asciiTheme="minorHAnsi" w:hAnsiTheme="minorHAnsi" w:cstheme="minorHAnsi"/>
          <w:color w:val="000000"/>
          <w:sz w:val="18"/>
          <w:szCs w:val="18"/>
          <w:lang w:val="el-GR" w:bidi="he-IL"/>
        </w:rPr>
        <w:t xml:space="preserve"> των ανωτέρω, τα εκάστοτε προβλεπόμενα νομιμοποιητικά έγγραφα για παραμονή τους στην Ελλάδα (διαβατήριο, άδεια παραμονής), καθώς και Βεβαίωση της πρεσβείας τους, ότι εγγυάται για την εξόφληση των οικονομικών υποχρεώσεων και την τήρηση του </w:t>
      </w:r>
      <w:proofErr w:type="spellStart"/>
      <w:r w:rsidRPr="00457AA0">
        <w:rPr>
          <w:rFonts w:asciiTheme="minorHAnsi" w:hAnsiTheme="minorHAnsi" w:cstheme="minorHAnsi"/>
          <w:color w:val="000000"/>
          <w:sz w:val="18"/>
          <w:szCs w:val="18"/>
          <w:lang w:val="el-GR" w:bidi="he-IL"/>
        </w:rPr>
        <w:t>νομίμου</w:t>
      </w:r>
      <w:proofErr w:type="spellEnd"/>
      <w:r w:rsidRPr="00457AA0">
        <w:rPr>
          <w:rFonts w:asciiTheme="minorHAnsi" w:hAnsiTheme="minorHAnsi" w:cstheme="minorHAnsi"/>
          <w:color w:val="000000"/>
          <w:sz w:val="18"/>
          <w:szCs w:val="18"/>
          <w:lang w:val="el-GR" w:bidi="he-IL"/>
        </w:rPr>
        <w:t xml:space="preserve"> χρονικού ορίου παραμονής τους στην Εστία.</w:t>
      </w:r>
    </w:p>
    <w:p w:rsidR="00457AA0" w:rsidRPr="00457AA0" w:rsidRDefault="00457AA0" w:rsidP="00457AA0">
      <w:pPr>
        <w:spacing w:before="240"/>
        <w:jc w:val="both"/>
        <w:rPr>
          <w:rFonts w:asciiTheme="minorHAnsi" w:hAnsiTheme="minorHAnsi" w:cstheme="minorHAnsi"/>
          <w:color w:val="000000"/>
          <w:sz w:val="18"/>
          <w:szCs w:val="18"/>
          <w:u w:val="single"/>
          <w:lang w:val="el-GR" w:bidi="he-IL"/>
        </w:rPr>
      </w:pPr>
      <w:r w:rsidRPr="00457AA0">
        <w:rPr>
          <w:rFonts w:asciiTheme="minorHAnsi" w:hAnsiTheme="minorHAnsi" w:cstheme="minorHAnsi"/>
          <w:color w:val="000000"/>
          <w:sz w:val="18"/>
          <w:szCs w:val="18"/>
          <w:u w:val="single"/>
          <w:lang w:val="el-GR" w:bidi="he-IL"/>
        </w:rPr>
        <w:t xml:space="preserve">Τα προσκομισθέντα δημόσια έγγραφα φυλάσσονται στο αρχείο του Τμήματος </w:t>
      </w:r>
      <w:r w:rsidRPr="00457AA0">
        <w:rPr>
          <w:rFonts w:asciiTheme="minorHAnsi" w:hAnsiTheme="minorHAnsi" w:cstheme="minorHAnsi"/>
          <w:sz w:val="18"/>
          <w:szCs w:val="18"/>
          <w:u w:val="single"/>
          <w:lang w:val="el-GR"/>
        </w:rPr>
        <w:t>Φ.Μ.Π.Α.Σ.</w:t>
      </w:r>
      <w:r w:rsidRPr="00457AA0">
        <w:rPr>
          <w:rFonts w:asciiTheme="minorHAnsi" w:hAnsiTheme="minorHAnsi" w:cstheme="minorHAnsi"/>
          <w:color w:val="000000"/>
          <w:sz w:val="18"/>
          <w:szCs w:val="18"/>
          <w:u w:val="single"/>
          <w:lang w:val="el-GR" w:bidi="he-IL"/>
        </w:rPr>
        <w:t xml:space="preserve"> και τηρούνται οι προβλέψεις του Γενικού Κανονισμού, για την Προστασία Δεδομένων.</w:t>
      </w:r>
    </w:p>
    <w:p w:rsidR="00457AA0" w:rsidRPr="00416A8F" w:rsidRDefault="00457AA0" w:rsidP="008633C6">
      <w:pPr>
        <w:rPr>
          <w:rFonts w:ascii="Franklin Gothic Book" w:hAnsi="Franklin Gothic Book"/>
          <w:color w:val="000000"/>
          <w:lang w:val="el-GR" w:bidi="he-IL"/>
        </w:rPr>
      </w:pPr>
    </w:p>
    <w:p w:rsidR="00464D18" w:rsidRPr="00733EA5" w:rsidRDefault="00457AA0" w:rsidP="001B6B24">
      <w:pPr>
        <w:spacing w:line="360" w:lineRule="auto"/>
        <w:ind w:left="720"/>
        <w:jc w:val="center"/>
        <w:rPr>
          <w:sz w:val="24"/>
          <w:szCs w:val="24"/>
          <w:lang w:val="el-GR" w:bidi="he-IL"/>
        </w:rPr>
      </w:pPr>
      <w:r w:rsidRPr="00733EA5">
        <w:rPr>
          <w:rFonts w:asciiTheme="minorHAnsi" w:hAnsiTheme="minorHAnsi" w:cstheme="minorHAnsi"/>
          <w:b/>
          <w:sz w:val="22"/>
          <w:szCs w:val="22"/>
          <w:lang w:val="el-GR" w:bidi="he-IL"/>
        </w:rPr>
        <w:t>Αιτήσεις</w:t>
      </w:r>
      <w:r w:rsidR="00150183">
        <w:rPr>
          <w:rFonts w:asciiTheme="minorHAnsi" w:hAnsiTheme="minorHAnsi" w:cstheme="minorHAnsi"/>
          <w:b/>
          <w:sz w:val="22"/>
          <w:szCs w:val="22"/>
          <w:lang w:val="el-GR" w:bidi="he-IL"/>
        </w:rPr>
        <w:t>,</w:t>
      </w:r>
      <w:r w:rsidRPr="00733EA5">
        <w:rPr>
          <w:rFonts w:asciiTheme="minorHAnsi" w:hAnsiTheme="minorHAnsi" w:cstheme="minorHAnsi"/>
          <w:b/>
          <w:sz w:val="22"/>
          <w:szCs w:val="22"/>
          <w:lang w:val="el-GR" w:bidi="he-IL"/>
        </w:rPr>
        <w:t xml:space="preserve"> που θα υποβληθούν μόνο</w:t>
      </w:r>
      <w:r w:rsidR="00733EA5">
        <w:rPr>
          <w:rFonts w:asciiTheme="minorHAnsi" w:hAnsiTheme="minorHAnsi" w:cstheme="minorHAnsi"/>
          <w:b/>
          <w:sz w:val="22"/>
          <w:szCs w:val="22"/>
          <w:lang w:val="el-GR" w:bidi="he-IL"/>
        </w:rPr>
        <w:t>ν</w:t>
      </w:r>
      <w:r w:rsidRPr="00733EA5">
        <w:rPr>
          <w:rFonts w:asciiTheme="minorHAnsi" w:hAnsiTheme="minorHAnsi" w:cstheme="minorHAnsi"/>
          <w:b/>
          <w:sz w:val="22"/>
          <w:szCs w:val="22"/>
          <w:lang w:val="el-GR" w:bidi="he-IL"/>
        </w:rPr>
        <w:t xml:space="preserve"> ηλεκτρονικά ή μόνο</w:t>
      </w:r>
      <w:r w:rsidR="00733EA5">
        <w:rPr>
          <w:rFonts w:asciiTheme="minorHAnsi" w:hAnsiTheme="minorHAnsi" w:cstheme="minorHAnsi"/>
          <w:b/>
          <w:sz w:val="22"/>
          <w:szCs w:val="22"/>
          <w:lang w:val="el-GR" w:bidi="he-IL"/>
        </w:rPr>
        <w:t>ν</w:t>
      </w:r>
      <w:r w:rsidRPr="00733EA5">
        <w:rPr>
          <w:rFonts w:asciiTheme="minorHAnsi" w:hAnsiTheme="minorHAnsi" w:cstheme="minorHAnsi"/>
          <w:b/>
          <w:sz w:val="22"/>
          <w:szCs w:val="22"/>
          <w:lang w:val="el-GR" w:bidi="he-IL"/>
        </w:rPr>
        <w:t xml:space="preserve"> εντύπως</w:t>
      </w:r>
      <w:r w:rsidR="00733EA5">
        <w:rPr>
          <w:rFonts w:asciiTheme="minorHAnsi" w:hAnsiTheme="minorHAnsi" w:cstheme="minorHAnsi"/>
          <w:b/>
          <w:sz w:val="22"/>
          <w:szCs w:val="22"/>
          <w:lang w:val="el-GR" w:bidi="he-IL"/>
        </w:rPr>
        <w:t>,</w:t>
      </w:r>
      <w:r w:rsidRPr="00733EA5">
        <w:rPr>
          <w:rFonts w:asciiTheme="minorHAnsi" w:hAnsiTheme="minorHAnsi" w:cstheme="minorHAnsi"/>
          <w:b/>
          <w:sz w:val="22"/>
          <w:szCs w:val="22"/>
          <w:lang w:val="el-GR" w:bidi="he-IL"/>
        </w:rPr>
        <w:t xml:space="preserve"> δεν θα διαβιβαστούν </w:t>
      </w:r>
      <w:r w:rsidR="00733EA5">
        <w:rPr>
          <w:rFonts w:asciiTheme="minorHAnsi" w:hAnsiTheme="minorHAnsi" w:cstheme="minorHAnsi"/>
          <w:b/>
          <w:sz w:val="22"/>
          <w:szCs w:val="22"/>
          <w:lang w:val="el-GR" w:bidi="he-IL"/>
        </w:rPr>
        <w:t xml:space="preserve">για εξέταση και </w:t>
      </w:r>
      <w:proofErr w:type="spellStart"/>
      <w:r w:rsidR="00733EA5">
        <w:rPr>
          <w:rFonts w:asciiTheme="minorHAnsi" w:hAnsiTheme="minorHAnsi" w:cstheme="minorHAnsi"/>
          <w:b/>
          <w:sz w:val="22"/>
          <w:szCs w:val="22"/>
          <w:lang w:val="el-GR" w:bidi="he-IL"/>
        </w:rPr>
        <w:t>κρίση</w:t>
      </w:r>
      <w:r w:rsidR="00150183" w:rsidRPr="00150183">
        <w:rPr>
          <w:rFonts w:asciiTheme="minorHAnsi" w:hAnsiTheme="minorHAnsi" w:cstheme="minorHAnsi"/>
          <w:b/>
          <w:sz w:val="22"/>
          <w:szCs w:val="22"/>
          <w:lang w:val="el-GR" w:bidi="he-IL"/>
        </w:rPr>
        <w:t>στην</w:t>
      </w:r>
      <w:proofErr w:type="spellEnd"/>
      <w:r w:rsidR="00150183" w:rsidRPr="00150183">
        <w:rPr>
          <w:rFonts w:asciiTheme="minorHAnsi" w:hAnsiTheme="minorHAnsi" w:cstheme="minorHAnsi"/>
          <w:b/>
          <w:sz w:val="22"/>
          <w:szCs w:val="22"/>
          <w:lang w:val="el-GR" w:bidi="he-IL"/>
        </w:rPr>
        <w:t xml:space="preserve"> Εφορεία της Εστίας</w:t>
      </w:r>
      <w:r w:rsidR="00733EA5">
        <w:rPr>
          <w:rFonts w:asciiTheme="minorHAnsi" w:hAnsiTheme="minorHAnsi" w:cstheme="minorHAnsi"/>
          <w:b/>
          <w:sz w:val="22"/>
          <w:szCs w:val="22"/>
          <w:lang w:val="el-GR" w:bidi="he-IL"/>
        </w:rPr>
        <w:t>.</w:t>
      </w:r>
    </w:p>
    <w:sectPr w:rsidR="00464D18" w:rsidRPr="00733EA5" w:rsidSect="00BA0019">
      <w:pgSz w:w="11906" w:h="16838"/>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4C14"/>
    <w:multiLevelType w:val="hybridMultilevel"/>
    <w:tmpl w:val="7B00107C"/>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8BD4C26"/>
    <w:multiLevelType w:val="hybridMultilevel"/>
    <w:tmpl w:val="99280CFC"/>
    <w:lvl w:ilvl="0" w:tplc="C78492B4">
      <w:start w:val="2"/>
      <w:numFmt w:val="bullet"/>
      <w:lvlText w:val="-"/>
      <w:lvlJc w:val="left"/>
      <w:pPr>
        <w:tabs>
          <w:tab w:val="num" w:pos="6540"/>
        </w:tabs>
        <w:ind w:left="6540" w:hanging="360"/>
      </w:pPr>
      <w:rPr>
        <w:rFonts w:ascii="Times New Roman" w:eastAsia="Times New Roman" w:hAnsi="Times New Roman" w:cs="Times New Roman" w:hint="default"/>
      </w:rPr>
    </w:lvl>
    <w:lvl w:ilvl="1" w:tplc="04080003" w:tentative="1">
      <w:start w:val="1"/>
      <w:numFmt w:val="bullet"/>
      <w:lvlText w:val="o"/>
      <w:lvlJc w:val="left"/>
      <w:pPr>
        <w:tabs>
          <w:tab w:val="num" w:pos="7260"/>
        </w:tabs>
        <w:ind w:left="7260" w:hanging="360"/>
      </w:pPr>
      <w:rPr>
        <w:rFonts w:ascii="Courier New" w:hAnsi="Courier New" w:cs="Courier New" w:hint="default"/>
      </w:rPr>
    </w:lvl>
    <w:lvl w:ilvl="2" w:tplc="04080005" w:tentative="1">
      <w:start w:val="1"/>
      <w:numFmt w:val="bullet"/>
      <w:lvlText w:val=""/>
      <w:lvlJc w:val="left"/>
      <w:pPr>
        <w:tabs>
          <w:tab w:val="num" w:pos="7980"/>
        </w:tabs>
        <w:ind w:left="7980" w:hanging="360"/>
      </w:pPr>
      <w:rPr>
        <w:rFonts w:ascii="Wingdings" w:hAnsi="Wingdings" w:hint="default"/>
      </w:rPr>
    </w:lvl>
    <w:lvl w:ilvl="3" w:tplc="04080001" w:tentative="1">
      <w:start w:val="1"/>
      <w:numFmt w:val="bullet"/>
      <w:lvlText w:val=""/>
      <w:lvlJc w:val="left"/>
      <w:pPr>
        <w:tabs>
          <w:tab w:val="num" w:pos="8700"/>
        </w:tabs>
        <w:ind w:left="8700" w:hanging="360"/>
      </w:pPr>
      <w:rPr>
        <w:rFonts w:ascii="Symbol" w:hAnsi="Symbol" w:hint="default"/>
      </w:rPr>
    </w:lvl>
    <w:lvl w:ilvl="4" w:tplc="04080003" w:tentative="1">
      <w:start w:val="1"/>
      <w:numFmt w:val="bullet"/>
      <w:lvlText w:val="o"/>
      <w:lvlJc w:val="left"/>
      <w:pPr>
        <w:tabs>
          <w:tab w:val="num" w:pos="9420"/>
        </w:tabs>
        <w:ind w:left="9420" w:hanging="360"/>
      </w:pPr>
      <w:rPr>
        <w:rFonts w:ascii="Courier New" w:hAnsi="Courier New" w:cs="Courier New" w:hint="default"/>
      </w:rPr>
    </w:lvl>
    <w:lvl w:ilvl="5" w:tplc="04080005" w:tentative="1">
      <w:start w:val="1"/>
      <w:numFmt w:val="bullet"/>
      <w:lvlText w:val=""/>
      <w:lvlJc w:val="left"/>
      <w:pPr>
        <w:tabs>
          <w:tab w:val="num" w:pos="10140"/>
        </w:tabs>
        <w:ind w:left="10140" w:hanging="360"/>
      </w:pPr>
      <w:rPr>
        <w:rFonts w:ascii="Wingdings" w:hAnsi="Wingdings" w:hint="default"/>
      </w:rPr>
    </w:lvl>
    <w:lvl w:ilvl="6" w:tplc="04080001" w:tentative="1">
      <w:start w:val="1"/>
      <w:numFmt w:val="bullet"/>
      <w:lvlText w:val=""/>
      <w:lvlJc w:val="left"/>
      <w:pPr>
        <w:tabs>
          <w:tab w:val="num" w:pos="10860"/>
        </w:tabs>
        <w:ind w:left="10860" w:hanging="360"/>
      </w:pPr>
      <w:rPr>
        <w:rFonts w:ascii="Symbol" w:hAnsi="Symbol" w:hint="default"/>
      </w:rPr>
    </w:lvl>
    <w:lvl w:ilvl="7" w:tplc="04080003" w:tentative="1">
      <w:start w:val="1"/>
      <w:numFmt w:val="bullet"/>
      <w:lvlText w:val="o"/>
      <w:lvlJc w:val="left"/>
      <w:pPr>
        <w:tabs>
          <w:tab w:val="num" w:pos="11580"/>
        </w:tabs>
        <w:ind w:left="11580" w:hanging="360"/>
      </w:pPr>
      <w:rPr>
        <w:rFonts w:ascii="Courier New" w:hAnsi="Courier New" w:cs="Courier New" w:hint="default"/>
      </w:rPr>
    </w:lvl>
    <w:lvl w:ilvl="8" w:tplc="04080005" w:tentative="1">
      <w:start w:val="1"/>
      <w:numFmt w:val="bullet"/>
      <w:lvlText w:val=""/>
      <w:lvlJc w:val="left"/>
      <w:pPr>
        <w:tabs>
          <w:tab w:val="num" w:pos="12300"/>
        </w:tabs>
        <w:ind w:left="12300" w:hanging="360"/>
      </w:pPr>
      <w:rPr>
        <w:rFonts w:ascii="Wingdings" w:hAnsi="Wingdings" w:hint="default"/>
      </w:rPr>
    </w:lvl>
  </w:abstractNum>
  <w:abstractNum w:abstractNumId="2" w15:restartNumberingAfterBreak="0">
    <w:nsid w:val="3D1E7B3C"/>
    <w:multiLevelType w:val="hybridMultilevel"/>
    <w:tmpl w:val="772072E4"/>
    <w:lvl w:ilvl="0" w:tplc="52CA9A2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13307F1"/>
    <w:multiLevelType w:val="hybridMultilevel"/>
    <w:tmpl w:val="A37C4C86"/>
    <w:lvl w:ilvl="0" w:tplc="E46CA226">
      <w:start w:val="1"/>
      <w:numFmt w:val="bullet"/>
      <w:lvlText w:val=""/>
      <w:lvlJc w:val="left"/>
      <w:pPr>
        <w:tabs>
          <w:tab w:val="num" w:pos="426"/>
        </w:tabs>
        <w:ind w:left="426" w:hanging="426"/>
      </w:pPr>
      <w:rPr>
        <w:rFonts w:ascii="Symbol" w:hAnsi="Symbol" w:hint="default"/>
      </w:rPr>
    </w:lvl>
    <w:lvl w:ilvl="1" w:tplc="64FCA9EE">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D92567"/>
    <w:multiLevelType w:val="hybridMultilevel"/>
    <w:tmpl w:val="1734A9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1606F47"/>
    <w:multiLevelType w:val="hybridMultilevel"/>
    <w:tmpl w:val="1E109884"/>
    <w:lvl w:ilvl="0" w:tplc="09CC433E">
      <w:start w:val="1"/>
      <w:numFmt w:val="bullet"/>
      <w:lvlText w:val="-"/>
      <w:lvlJc w:val="left"/>
      <w:pPr>
        <w:ind w:left="4680" w:hanging="360"/>
      </w:pPr>
      <w:rPr>
        <w:rFonts w:ascii="Calibri" w:eastAsia="Times New Roman" w:hAnsi="Calibri" w:cs="Calibri" w:hint="default"/>
      </w:rPr>
    </w:lvl>
    <w:lvl w:ilvl="1" w:tplc="04080003" w:tentative="1">
      <w:start w:val="1"/>
      <w:numFmt w:val="bullet"/>
      <w:lvlText w:val="o"/>
      <w:lvlJc w:val="left"/>
      <w:pPr>
        <w:ind w:left="5400" w:hanging="360"/>
      </w:pPr>
      <w:rPr>
        <w:rFonts w:ascii="Courier New" w:hAnsi="Courier New" w:cs="Courier New" w:hint="default"/>
      </w:rPr>
    </w:lvl>
    <w:lvl w:ilvl="2" w:tplc="04080005" w:tentative="1">
      <w:start w:val="1"/>
      <w:numFmt w:val="bullet"/>
      <w:lvlText w:val=""/>
      <w:lvlJc w:val="left"/>
      <w:pPr>
        <w:ind w:left="6120" w:hanging="360"/>
      </w:pPr>
      <w:rPr>
        <w:rFonts w:ascii="Wingdings" w:hAnsi="Wingdings" w:hint="default"/>
      </w:rPr>
    </w:lvl>
    <w:lvl w:ilvl="3" w:tplc="04080001" w:tentative="1">
      <w:start w:val="1"/>
      <w:numFmt w:val="bullet"/>
      <w:lvlText w:val=""/>
      <w:lvlJc w:val="left"/>
      <w:pPr>
        <w:ind w:left="6840" w:hanging="360"/>
      </w:pPr>
      <w:rPr>
        <w:rFonts w:ascii="Symbol" w:hAnsi="Symbol" w:hint="default"/>
      </w:rPr>
    </w:lvl>
    <w:lvl w:ilvl="4" w:tplc="04080003" w:tentative="1">
      <w:start w:val="1"/>
      <w:numFmt w:val="bullet"/>
      <w:lvlText w:val="o"/>
      <w:lvlJc w:val="left"/>
      <w:pPr>
        <w:ind w:left="7560" w:hanging="360"/>
      </w:pPr>
      <w:rPr>
        <w:rFonts w:ascii="Courier New" w:hAnsi="Courier New" w:cs="Courier New" w:hint="default"/>
      </w:rPr>
    </w:lvl>
    <w:lvl w:ilvl="5" w:tplc="04080005" w:tentative="1">
      <w:start w:val="1"/>
      <w:numFmt w:val="bullet"/>
      <w:lvlText w:val=""/>
      <w:lvlJc w:val="left"/>
      <w:pPr>
        <w:ind w:left="8280" w:hanging="360"/>
      </w:pPr>
      <w:rPr>
        <w:rFonts w:ascii="Wingdings" w:hAnsi="Wingdings" w:hint="default"/>
      </w:rPr>
    </w:lvl>
    <w:lvl w:ilvl="6" w:tplc="04080001" w:tentative="1">
      <w:start w:val="1"/>
      <w:numFmt w:val="bullet"/>
      <w:lvlText w:val=""/>
      <w:lvlJc w:val="left"/>
      <w:pPr>
        <w:ind w:left="9000" w:hanging="360"/>
      </w:pPr>
      <w:rPr>
        <w:rFonts w:ascii="Symbol" w:hAnsi="Symbol" w:hint="default"/>
      </w:rPr>
    </w:lvl>
    <w:lvl w:ilvl="7" w:tplc="04080003" w:tentative="1">
      <w:start w:val="1"/>
      <w:numFmt w:val="bullet"/>
      <w:lvlText w:val="o"/>
      <w:lvlJc w:val="left"/>
      <w:pPr>
        <w:ind w:left="9720" w:hanging="360"/>
      </w:pPr>
      <w:rPr>
        <w:rFonts w:ascii="Courier New" w:hAnsi="Courier New" w:cs="Courier New" w:hint="default"/>
      </w:rPr>
    </w:lvl>
    <w:lvl w:ilvl="8" w:tplc="04080005" w:tentative="1">
      <w:start w:val="1"/>
      <w:numFmt w:val="bullet"/>
      <w:lvlText w:val=""/>
      <w:lvlJc w:val="left"/>
      <w:pPr>
        <w:ind w:left="10440" w:hanging="360"/>
      </w:pPr>
      <w:rPr>
        <w:rFonts w:ascii="Wingdings" w:hAnsi="Wingdings" w:hint="default"/>
      </w:rPr>
    </w:lvl>
  </w:abstractNum>
  <w:abstractNum w:abstractNumId="6" w15:restartNumberingAfterBreak="0">
    <w:nsid w:val="633F3DAD"/>
    <w:multiLevelType w:val="hybridMultilevel"/>
    <w:tmpl w:val="8A9C0B20"/>
    <w:lvl w:ilvl="0" w:tplc="103AF506">
      <w:start w:val="5"/>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4F31C65"/>
    <w:multiLevelType w:val="hybridMultilevel"/>
    <w:tmpl w:val="0158F086"/>
    <w:lvl w:ilvl="0" w:tplc="E1A8A02C">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730609A"/>
    <w:multiLevelType w:val="hybridMultilevel"/>
    <w:tmpl w:val="799CD4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1D96369"/>
    <w:multiLevelType w:val="hybridMultilevel"/>
    <w:tmpl w:val="024C78D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8"/>
  </w:num>
  <w:num w:numId="5">
    <w:abstractNumId w:val="4"/>
  </w:num>
  <w:num w:numId="6">
    <w:abstractNumId w:val="9"/>
  </w:num>
  <w:num w:numId="7">
    <w:abstractNumId w:val="7"/>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G2NDWyNDQ0NTE2MzJU0lEKTi0uzszPAykwqQUAwZ2DjiwAAAA="/>
  </w:docVars>
  <w:rsids>
    <w:rsidRoot w:val="000450D2"/>
    <w:rsid w:val="000450D2"/>
    <w:rsid w:val="000558F2"/>
    <w:rsid w:val="00057EB7"/>
    <w:rsid w:val="000733CE"/>
    <w:rsid w:val="00077760"/>
    <w:rsid w:val="00081E30"/>
    <w:rsid w:val="000B68EB"/>
    <w:rsid w:val="000C6F16"/>
    <w:rsid w:val="000E5872"/>
    <w:rsid w:val="001344B3"/>
    <w:rsid w:val="00150183"/>
    <w:rsid w:val="00154443"/>
    <w:rsid w:val="001A4604"/>
    <w:rsid w:val="001B6B24"/>
    <w:rsid w:val="001E4292"/>
    <w:rsid w:val="001F0612"/>
    <w:rsid w:val="00245A5E"/>
    <w:rsid w:val="00253467"/>
    <w:rsid w:val="002A0B57"/>
    <w:rsid w:val="002B5D03"/>
    <w:rsid w:val="002C08AE"/>
    <w:rsid w:val="0033051A"/>
    <w:rsid w:val="00366886"/>
    <w:rsid w:val="0037616F"/>
    <w:rsid w:val="003A16B5"/>
    <w:rsid w:val="003C4A54"/>
    <w:rsid w:val="003E7A33"/>
    <w:rsid w:val="003F1F06"/>
    <w:rsid w:val="004035EB"/>
    <w:rsid w:val="00416A8F"/>
    <w:rsid w:val="00437E2D"/>
    <w:rsid w:val="00447BD4"/>
    <w:rsid w:val="00457AA0"/>
    <w:rsid w:val="00462D08"/>
    <w:rsid w:val="00464D18"/>
    <w:rsid w:val="0047548C"/>
    <w:rsid w:val="00493C02"/>
    <w:rsid w:val="004B79C5"/>
    <w:rsid w:val="004F0893"/>
    <w:rsid w:val="005100F3"/>
    <w:rsid w:val="005246D7"/>
    <w:rsid w:val="00540A88"/>
    <w:rsid w:val="00543909"/>
    <w:rsid w:val="005B2109"/>
    <w:rsid w:val="005E4DD1"/>
    <w:rsid w:val="005F3855"/>
    <w:rsid w:val="006064A2"/>
    <w:rsid w:val="0061233A"/>
    <w:rsid w:val="0061341E"/>
    <w:rsid w:val="006328F2"/>
    <w:rsid w:val="00641628"/>
    <w:rsid w:val="006630B9"/>
    <w:rsid w:val="00672AEC"/>
    <w:rsid w:val="006C6AA9"/>
    <w:rsid w:val="00726CB2"/>
    <w:rsid w:val="00732031"/>
    <w:rsid w:val="00733EA5"/>
    <w:rsid w:val="007368FF"/>
    <w:rsid w:val="00745660"/>
    <w:rsid w:val="00777A88"/>
    <w:rsid w:val="007A2D10"/>
    <w:rsid w:val="007D19E3"/>
    <w:rsid w:val="007D37CB"/>
    <w:rsid w:val="007E333C"/>
    <w:rsid w:val="007E6EA5"/>
    <w:rsid w:val="008209B4"/>
    <w:rsid w:val="0082759F"/>
    <w:rsid w:val="008633C6"/>
    <w:rsid w:val="008A366A"/>
    <w:rsid w:val="008A5820"/>
    <w:rsid w:val="008B666A"/>
    <w:rsid w:val="008D77A8"/>
    <w:rsid w:val="009233C3"/>
    <w:rsid w:val="00986369"/>
    <w:rsid w:val="009A2518"/>
    <w:rsid w:val="009F12DC"/>
    <w:rsid w:val="00A21F4B"/>
    <w:rsid w:val="00A46887"/>
    <w:rsid w:val="00A56C86"/>
    <w:rsid w:val="00A8444A"/>
    <w:rsid w:val="00AB0669"/>
    <w:rsid w:val="00AE4D8F"/>
    <w:rsid w:val="00AE7A33"/>
    <w:rsid w:val="00AF56FB"/>
    <w:rsid w:val="00B06D42"/>
    <w:rsid w:val="00B1472A"/>
    <w:rsid w:val="00B216D1"/>
    <w:rsid w:val="00B40226"/>
    <w:rsid w:val="00B45311"/>
    <w:rsid w:val="00B46AF5"/>
    <w:rsid w:val="00B73B96"/>
    <w:rsid w:val="00B802CD"/>
    <w:rsid w:val="00B87EB8"/>
    <w:rsid w:val="00BA0019"/>
    <w:rsid w:val="00BA39FF"/>
    <w:rsid w:val="00BF44A2"/>
    <w:rsid w:val="00C25F6A"/>
    <w:rsid w:val="00C6527C"/>
    <w:rsid w:val="00C70F3B"/>
    <w:rsid w:val="00C83BBC"/>
    <w:rsid w:val="00C9613C"/>
    <w:rsid w:val="00CA063C"/>
    <w:rsid w:val="00CC296B"/>
    <w:rsid w:val="00D30BB4"/>
    <w:rsid w:val="00D41733"/>
    <w:rsid w:val="00D7396D"/>
    <w:rsid w:val="00DA44FA"/>
    <w:rsid w:val="00DE4D6F"/>
    <w:rsid w:val="00E37709"/>
    <w:rsid w:val="00E43AA9"/>
    <w:rsid w:val="00E7775D"/>
    <w:rsid w:val="00EB6881"/>
    <w:rsid w:val="00EC326A"/>
    <w:rsid w:val="00F04D12"/>
    <w:rsid w:val="00F05293"/>
    <w:rsid w:val="00F1288C"/>
    <w:rsid w:val="00F15C73"/>
    <w:rsid w:val="00F82466"/>
    <w:rsid w:val="00FD33C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320BC-0E81-4138-8310-4A274342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8F"/>
    <w:pPr>
      <w:spacing w:after="0" w:line="240" w:lineRule="auto"/>
    </w:pPr>
    <w:rPr>
      <w:rFonts w:ascii="Times New Roman" w:eastAsia="Times New Roman" w:hAnsi="Times New Roman" w:cs="Times New Roman"/>
      <w:sz w:val="20"/>
      <w:szCs w:val="20"/>
      <w:lang w:val="fr-F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0450D2"/>
    <w:rPr>
      <w:color w:val="0000FF"/>
      <w:u w:val="single"/>
    </w:rPr>
  </w:style>
  <w:style w:type="paragraph" w:styleId="a3">
    <w:name w:val="Balloon Text"/>
    <w:basedOn w:val="a"/>
    <w:link w:val="Char"/>
    <w:uiPriority w:val="99"/>
    <w:semiHidden/>
    <w:unhideWhenUsed/>
    <w:rsid w:val="000450D2"/>
    <w:rPr>
      <w:rFonts w:ascii="Tahoma" w:hAnsi="Tahoma" w:cs="Tahoma"/>
      <w:sz w:val="16"/>
      <w:szCs w:val="16"/>
    </w:rPr>
  </w:style>
  <w:style w:type="character" w:customStyle="1" w:styleId="Char">
    <w:name w:val="Κείμενο πλαισίου Char"/>
    <w:basedOn w:val="a0"/>
    <w:link w:val="a3"/>
    <w:uiPriority w:val="99"/>
    <w:semiHidden/>
    <w:rsid w:val="000450D2"/>
    <w:rPr>
      <w:rFonts w:ascii="Tahoma" w:eastAsia="Times New Roman" w:hAnsi="Tahoma" w:cs="Tahoma"/>
      <w:sz w:val="16"/>
      <w:szCs w:val="16"/>
      <w:lang w:val="fr-FR" w:eastAsia="el-GR"/>
    </w:rPr>
  </w:style>
  <w:style w:type="paragraph" w:customStyle="1" w:styleId="a4">
    <w:name w:val="Στυλ"/>
    <w:rsid w:val="008633C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5">
    <w:name w:val="List Paragraph"/>
    <w:basedOn w:val="a"/>
    <w:uiPriority w:val="34"/>
    <w:qFormat/>
    <w:rsid w:val="009A2518"/>
    <w:pPr>
      <w:ind w:left="720"/>
      <w:contextualSpacing/>
    </w:pPr>
  </w:style>
  <w:style w:type="paragraph" w:styleId="a6">
    <w:name w:val="No Spacing"/>
    <w:uiPriority w:val="1"/>
    <w:qFormat/>
    <w:rsid w:val="007D37CB"/>
    <w:pPr>
      <w:spacing w:after="0" w:line="240" w:lineRule="auto"/>
    </w:pPr>
    <w:rPr>
      <w:rFonts w:ascii="Times New Roman" w:eastAsia="Times New Roman" w:hAnsi="Times New Roman" w:cs="Times New Roman"/>
      <w:sz w:val="20"/>
      <w:szCs w:val="20"/>
      <w:lang w:val="fr-FR" w:eastAsia="el-GR"/>
    </w:rPr>
  </w:style>
  <w:style w:type="table" w:styleId="a7">
    <w:name w:val="Table Grid"/>
    <w:basedOn w:val="a1"/>
    <w:uiPriority w:val="59"/>
    <w:rsid w:val="00457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FollowedHyperlink"/>
    <w:basedOn w:val="a0"/>
    <w:uiPriority w:val="99"/>
    <w:semiHidden/>
    <w:unhideWhenUsed/>
    <w:rsid w:val="00EB68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41421">
      <w:bodyDiv w:val="1"/>
      <w:marLeft w:val="0"/>
      <w:marRight w:val="0"/>
      <w:marTop w:val="0"/>
      <w:marBottom w:val="0"/>
      <w:divBdr>
        <w:top w:val="none" w:sz="0" w:space="0" w:color="auto"/>
        <w:left w:val="none" w:sz="0" w:space="0" w:color="auto"/>
        <w:bottom w:val="none" w:sz="0" w:space="0" w:color="auto"/>
        <w:right w:val="none" w:sz="0" w:space="0" w:color="auto"/>
      </w:divBdr>
    </w:div>
    <w:div w:id="885532707">
      <w:bodyDiv w:val="1"/>
      <w:marLeft w:val="0"/>
      <w:marRight w:val="0"/>
      <w:marTop w:val="0"/>
      <w:marBottom w:val="0"/>
      <w:divBdr>
        <w:top w:val="none" w:sz="0" w:space="0" w:color="auto"/>
        <w:left w:val="none" w:sz="0" w:space="0" w:color="auto"/>
        <w:bottom w:val="none" w:sz="0" w:space="0" w:color="auto"/>
        <w:right w:val="none" w:sz="0" w:space="0" w:color="auto"/>
      </w:divBdr>
    </w:div>
    <w:div w:id="1790932186">
      <w:bodyDiv w:val="1"/>
      <w:marLeft w:val="0"/>
      <w:marRight w:val="0"/>
      <w:marTop w:val="0"/>
      <w:marBottom w:val="0"/>
      <w:divBdr>
        <w:top w:val="none" w:sz="0" w:space="0" w:color="auto"/>
        <w:left w:val="none" w:sz="0" w:space="0" w:color="auto"/>
        <w:bottom w:val="none" w:sz="0" w:space="0" w:color="auto"/>
        <w:right w:val="none" w:sz="0" w:space="0" w:color="auto"/>
      </w:divBdr>
    </w:div>
    <w:div w:id="213779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ipel.gr/index.php/2011-03-21-08-28-12/2015-02-26-09-1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dCnpTLHDS6tfQ5J_hkQdSxdvZmtqHPng4lkyzf3xN_pwbd-g/viewform?usp=pp_ur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1269</Words>
  <Characters>6854</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Matina</cp:lastModifiedBy>
  <cp:revision>7</cp:revision>
  <cp:lastPrinted>2017-05-30T06:44:00Z</cp:lastPrinted>
  <dcterms:created xsi:type="dcterms:W3CDTF">2019-07-02T11:49:00Z</dcterms:created>
  <dcterms:modified xsi:type="dcterms:W3CDTF">2019-07-12T11:11:00Z</dcterms:modified>
</cp:coreProperties>
</file>