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286C" w14:textId="77777777" w:rsidR="00DC5F04" w:rsidRDefault="00DC5F04">
      <w:pPr>
        <w:rPr>
          <w:b/>
          <w:sz w:val="26"/>
          <w:szCs w:val="26"/>
        </w:rPr>
      </w:pPr>
    </w:p>
    <w:p w14:paraId="7142AEBE" w14:textId="77777777" w:rsidR="00DC5F04" w:rsidRDefault="00DC5F04">
      <w:pPr>
        <w:rPr>
          <w:sz w:val="28"/>
        </w:rPr>
      </w:pPr>
      <w:r>
        <w:rPr>
          <w:sz w:val="28"/>
        </w:rPr>
        <w:t xml:space="preserve">            </w:t>
      </w:r>
      <w:r w:rsidR="005B4B5D">
        <w:rPr>
          <w:noProof/>
          <w:sz w:val="28"/>
          <w:lang w:val="en-GB" w:eastAsia="en-GB"/>
        </w:rPr>
        <w:drawing>
          <wp:inline distT="0" distB="0" distL="0" distR="0" wp14:anchorId="1AB4C55C" wp14:editId="24040835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6A45D" w14:textId="77777777" w:rsidR="00DC5F04" w:rsidRDefault="00E178A4">
      <w:pPr>
        <w:rPr>
          <w:sz w:val="28"/>
        </w:rPr>
      </w:pPr>
      <w:r>
        <w:rPr>
          <w:noProof/>
          <w:sz w:val="20"/>
          <w:lang w:val="en-GB" w:eastAsia="en-GB"/>
        </w:rPr>
        <w:pict w14:anchorId="49BB8C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45pt;margin-top:.5pt;width:261pt;height:6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73hQIAABY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" stroked="f">
            <v:textbox>
              <w:txbxContent>
                <w:p w14:paraId="52D55F70" w14:textId="77777777" w:rsidR="00D40C9E" w:rsidRPr="002730A6" w:rsidRDefault="00D40C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ΠΑΝΕΠΙΣΤΗΜΙΟ ΠΕΛΟΠΟΝΝΗΣΟΥ</w:t>
                  </w:r>
                </w:p>
                <w:p w14:paraId="5EBB2899" w14:textId="77777777"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sz w:val="20"/>
                      <w:szCs w:val="20"/>
                    </w:rPr>
                    <w:t>ΣΧΟΛΗ ΑΝΘΡΩΠΙΣΤΙΚΩΝ ΕΠΙΣΤΗΜΩΝ ΚΑΙ ΠΟΛΙΤΙΣΜΙΚΩΝ ΣΠΟΥΔΩΝ</w:t>
                  </w:r>
                </w:p>
                <w:p w14:paraId="4D115869" w14:textId="77777777"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4C0A9E">
                    <w:rPr>
                      <w:rFonts w:ascii="Arial" w:hAnsi="Arial" w:cs="Arial"/>
                      <w:sz w:val="20"/>
                      <w:szCs w:val="20"/>
                    </w:rPr>
                    <w:t>Τμήμα Ιστορίας, Αρχαιολογίας και Διαχείρισης Πολιτισμικών Αγαθών</w:t>
                  </w:r>
                </w:p>
              </w:txbxContent>
            </v:textbox>
          </v:shape>
        </w:pict>
      </w:r>
    </w:p>
    <w:p w14:paraId="194C48A6" w14:textId="77777777" w:rsidR="00DC5F04" w:rsidRDefault="00DC5F04">
      <w:pPr>
        <w:ind w:left="3780"/>
        <w:jc w:val="center"/>
        <w:rPr>
          <w:b/>
          <w:bCs/>
        </w:rPr>
      </w:pPr>
    </w:p>
    <w:p w14:paraId="1E8BB903" w14:textId="77777777" w:rsidR="00DC5F04" w:rsidRDefault="00DC5F04">
      <w:pPr>
        <w:ind w:left="5040"/>
        <w:rPr>
          <w:sz w:val="26"/>
          <w:szCs w:val="26"/>
        </w:rPr>
      </w:pPr>
    </w:p>
    <w:p w14:paraId="71455E1C" w14:textId="77777777" w:rsidR="00322A96" w:rsidRDefault="00322A96">
      <w:pPr>
        <w:ind w:left="5040"/>
        <w:rPr>
          <w:sz w:val="26"/>
          <w:szCs w:val="26"/>
        </w:rPr>
      </w:pPr>
    </w:p>
    <w:p w14:paraId="0D3856F4" w14:textId="77777777" w:rsidR="00A11761" w:rsidRDefault="00A11761" w:rsidP="00A11761">
      <w:pPr>
        <w:rPr>
          <w:b/>
          <w:sz w:val="28"/>
        </w:rPr>
      </w:pPr>
    </w:p>
    <w:p w14:paraId="456C8F01" w14:textId="77777777" w:rsidR="005427B0" w:rsidRDefault="005427B0" w:rsidP="000549D2">
      <w:pPr>
        <w:jc w:val="center"/>
        <w:rPr>
          <w:b/>
          <w:sz w:val="28"/>
          <w:szCs w:val="28"/>
        </w:rPr>
      </w:pPr>
    </w:p>
    <w:p w14:paraId="70B6F453" w14:textId="77777777" w:rsidR="005427B0" w:rsidRDefault="00C105CD" w:rsidP="0005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ΑΝΑΠΛΗΡΩΣΗ ΜΑΘΗΜΑΤΟΣ</w:t>
      </w:r>
      <w:r w:rsidR="005427B0">
        <w:rPr>
          <w:b/>
          <w:sz w:val="28"/>
          <w:szCs w:val="28"/>
        </w:rPr>
        <w:t xml:space="preserve"> </w:t>
      </w:r>
    </w:p>
    <w:p w14:paraId="426A2153" w14:textId="77777777" w:rsidR="003D1033" w:rsidRDefault="003D1033" w:rsidP="00B56A2D">
      <w:pPr>
        <w:jc w:val="center"/>
        <w:rPr>
          <w:b/>
        </w:rPr>
      </w:pPr>
    </w:p>
    <w:p w14:paraId="50B03504" w14:textId="77777777" w:rsidR="003D1033" w:rsidRDefault="003D1033" w:rsidP="00B56A2D">
      <w:pPr>
        <w:jc w:val="center"/>
        <w:rPr>
          <w:b/>
        </w:rPr>
      </w:pPr>
    </w:p>
    <w:p w14:paraId="0D182E88" w14:textId="7C8D3827" w:rsidR="00B56A2D" w:rsidRPr="00BF1E66" w:rsidRDefault="00B56A2D" w:rsidP="00B56A2D">
      <w:pPr>
        <w:jc w:val="center"/>
        <w:rPr>
          <w:b/>
          <w:sz w:val="28"/>
          <w:szCs w:val="28"/>
        </w:rPr>
      </w:pPr>
      <w:r w:rsidRPr="00BF1E66">
        <w:rPr>
          <w:b/>
          <w:sz w:val="28"/>
          <w:szCs w:val="28"/>
        </w:rPr>
        <w:t>12Κ31_8: Κλασική Αρχαιολογία: Ελληνιστική και Ρωµαϊκή</w:t>
      </w:r>
    </w:p>
    <w:p w14:paraId="73BDD093" w14:textId="77777777" w:rsidR="00B56A2D" w:rsidRDefault="00B56A2D" w:rsidP="00B56A2D">
      <w:pPr>
        <w:jc w:val="center"/>
        <w:rPr>
          <w:b/>
          <w:sz w:val="28"/>
          <w:szCs w:val="28"/>
        </w:rPr>
      </w:pPr>
      <w:r w:rsidRPr="00BF1E66">
        <w:rPr>
          <w:b/>
          <w:sz w:val="28"/>
          <w:szCs w:val="28"/>
        </w:rPr>
        <w:t>Περίοδος, Δ΄ Εξάμηνο, Μάθ. Κ</w:t>
      </w:r>
      <w:r>
        <w:rPr>
          <w:b/>
          <w:sz w:val="28"/>
          <w:szCs w:val="28"/>
        </w:rPr>
        <w:t>ορμού</w:t>
      </w:r>
    </w:p>
    <w:p w14:paraId="53F787F2" w14:textId="77777777" w:rsidR="00B56A2D" w:rsidRPr="000549D2" w:rsidRDefault="00B56A2D" w:rsidP="00B56A2D">
      <w:pPr>
        <w:jc w:val="center"/>
        <w:rPr>
          <w:b/>
        </w:rPr>
      </w:pPr>
    </w:p>
    <w:p w14:paraId="5A272228" w14:textId="77777777" w:rsidR="00C105CD" w:rsidRPr="00524A13" w:rsidRDefault="00C105CD" w:rsidP="00C105CD">
      <w:pPr>
        <w:spacing w:line="260" w:lineRule="exact"/>
        <w:jc w:val="center"/>
      </w:pPr>
      <w:r w:rsidRPr="00524A13">
        <w:t>ΑΚΑΔΗΜΑΪΚΟ ΕΤΟΣ 201</w:t>
      </w:r>
      <w:r w:rsidR="00B56A2D">
        <w:t>9-2020</w:t>
      </w:r>
      <w:r w:rsidR="005427B0">
        <w:t>.</w:t>
      </w:r>
      <w:r w:rsidRPr="00524A13">
        <w:t xml:space="preserve"> ΕΑΡΙΝΟ ΕΞΑΜΗΝΟ</w:t>
      </w:r>
    </w:p>
    <w:p w14:paraId="2A56512B" w14:textId="77777777" w:rsidR="00C105CD" w:rsidRPr="00524A13" w:rsidRDefault="00C105CD" w:rsidP="00C105CD">
      <w:pPr>
        <w:spacing w:line="260" w:lineRule="exact"/>
        <w:jc w:val="center"/>
      </w:pPr>
    </w:p>
    <w:p w14:paraId="4C74A308" w14:textId="77777777" w:rsidR="00457BE8" w:rsidRPr="000549D2" w:rsidRDefault="00457BE8" w:rsidP="000549D2">
      <w:pPr>
        <w:jc w:val="center"/>
        <w:rPr>
          <w:b/>
        </w:rPr>
      </w:pPr>
    </w:p>
    <w:p w14:paraId="319F3D87" w14:textId="2FD4EA0B" w:rsidR="00B56A2D" w:rsidRPr="00B56A2D" w:rsidRDefault="005427B0" w:rsidP="003D1033">
      <w:pPr>
        <w:jc w:val="both"/>
      </w:pPr>
      <w:r w:rsidRPr="00B56A2D">
        <w:rPr>
          <w:lang w:val="en-GB"/>
        </w:rPr>
        <w:t>To</w:t>
      </w:r>
      <w:r w:rsidR="00C105CD" w:rsidRPr="00B56A2D">
        <w:t xml:space="preserve"> μάθημα </w:t>
      </w:r>
      <w:r w:rsidR="00C105CD" w:rsidRPr="00B56A2D">
        <w:rPr>
          <w:shd w:val="clear" w:color="auto" w:fill="FFFFFF" w:themeFill="background1"/>
        </w:rPr>
        <w:t>ΚΛΑΣΙΚΗ ΑΡΧΑΙΟΛΟΓΙΑ</w:t>
      </w:r>
      <w:r w:rsidR="00272019" w:rsidRPr="00B56A2D">
        <w:rPr>
          <w:shd w:val="clear" w:color="auto" w:fill="FFFFFF" w:themeFill="background1"/>
        </w:rPr>
        <w:t xml:space="preserve">: </w:t>
      </w:r>
      <w:r w:rsidR="00272019" w:rsidRPr="00B56A2D">
        <w:t>ΕΛΛΗΝΙΣΤΙΚΗ ΚΑΙ ΡΩ</w:t>
      </w:r>
      <w:r w:rsidR="00272019">
        <w:t>Μ</w:t>
      </w:r>
      <w:r w:rsidR="00272019" w:rsidRPr="00B56A2D">
        <w:t>ΑΪΚΗ</w:t>
      </w:r>
    </w:p>
    <w:p w14:paraId="66916BE9" w14:textId="02900FEA" w:rsidR="00BF1E66" w:rsidRPr="00471974" w:rsidRDefault="00272019" w:rsidP="003D1033">
      <w:pPr>
        <w:jc w:val="both"/>
        <w:rPr>
          <w:shd w:val="clear" w:color="auto" w:fill="FFFFFF" w:themeFill="background1"/>
        </w:rPr>
      </w:pPr>
      <w:r w:rsidRPr="00B56A2D">
        <w:t>ΠΕΡΙΟΔΟΣ</w:t>
      </w:r>
      <w:r w:rsidRPr="00B56A2D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τ</w:t>
      </w:r>
      <w:r w:rsidR="00C105CD" w:rsidRPr="00B56A2D">
        <w:rPr>
          <w:shd w:val="clear" w:color="auto" w:fill="FFFFFF" w:themeFill="background1"/>
        </w:rPr>
        <w:t xml:space="preserve">ης </w:t>
      </w:r>
      <w:r w:rsidR="004F6010">
        <w:rPr>
          <w:shd w:val="clear" w:color="auto" w:fill="FFFFFF" w:themeFill="background1"/>
        </w:rPr>
        <w:t xml:space="preserve">Δευτέρας 24 Φεβρουαρίου </w:t>
      </w:r>
      <w:r w:rsidR="003D1033">
        <w:rPr>
          <w:shd w:val="clear" w:color="auto" w:fill="FFFFFF" w:themeFill="background1"/>
        </w:rPr>
        <w:t>(πρώτης εβδομάδας μαθημάτων</w:t>
      </w:r>
      <w:r w:rsidR="003D1033">
        <w:rPr>
          <w:shd w:val="clear" w:color="auto" w:fill="FFFFFF" w:themeFill="background1"/>
        </w:rPr>
        <w:t xml:space="preserve"> εξαμήνου</w:t>
      </w:r>
      <w:r w:rsidR="003D1033">
        <w:rPr>
          <w:shd w:val="clear" w:color="auto" w:fill="FFFFFF" w:themeFill="background1"/>
        </w:rPr>
        <w:t xml:space="preserve">) </w:t>
      </w:r>
      <w:r w:rsidR="005427B0" w:rsidRPr="00B56A2D">
        <w:rPr>
          <w:shd w:val="clear" w:color="auto" w:fill="FFFFFF" w:themeFill="background1"/>
        </w:rPr>
        <w:t>θα αναπληρωθεί</w:t>
      </w:r>
      <w:r w:rsidR="00C105CD" w:rsidRPr="00B56A2D">
        <w:rPr>
          <w:shd w:val="clear" w:color="auto" w:fill="FFFFFF" w:themeFill="background1"/>
        </w:rPr>
        <w:t xml:space="preserve"> την </w:t>
      </w:r>
      <w:r w:rsidR="00C105CD" w:rsidRPr="00B56A2D">
        <w:rPr>
          <w:u w:val="single"/>
          <w:shd w:val="clear" w:color="auto" w:fill="FFFFFF" w:themeFill="background1"/>
        </w:rPr>
        <w:t>Τ</w:t>
      </w:r>
      <w:r w:rsidR="004F6010">
        <w:rPr>
          <w:u w:val="single"/>
          <w:shd w:val="clear" w:color="auto" w:fill="FFFFFF" w:themeFill="background1"/>
        </w:rPr>
        <w:t xml:space="preserve">ρίτη </w:t>
      </w:r>
      <w:r w:rsidR="00C105CD" w:rsidRPr="00B56A2D">
        <w:rPr>
          <w:u w:val="single"/>
          <w:shd w:val="clear" w:color="auto" w:fill="FFFFFF" w:themeFill="background1"/>
        </w:rPr>
        <w:t xml:space="preserve"> </w:t>
      </w:r>
      <w:r w:rsidR="004F6010">
        <w:rPr>
          <w:u w:val="single"/>
          <w:shd w:val="clear" w:color="auto" w:fill="FFFFFF" w:themeFill="background1"/>
        </w:rPr>
        <w:t xml:space="preserve">17 </w:t>
      </w:r>
      <w:r w:rsidR="00C105CD" w:rsidRPr="00B56A2D">
        <w:rPr>
          <w:u w:val="single"/>
          <w:shd w:val="clear" w:color="auto" w:fill="FFFFFF" w:themeFill="background1"/>
        </w:rPr>
        <w:t xml:space="preserve">Μαρτίου </w:t>
      </w:r>
      <w:r w:rsidR="005427B0" w:rsidRPr="00B56A2D">
        <w:rPr>
          <w:u w:val="single"/>
          <w:shd w:val="clear" w:color="auto" w:fill="FFFFFF" w:themeFill="background1"/>
        </w:rPr>
        <w:t>20</w:t>
      </w:r>
      <w:r>
        <w:rPr>
          <w:u w:val="single"/>
          <w:shd w:val="clear" w:color="auto" w:fill="FFFFFF" w:themeFill="background1"/>
        </w:rPr>
        <w:t>20</w:t>
      </w:r>
      <w:r w:rsidR="005427B0" w:rsidRPr="00B56A2D">
        <w:rPr>
          <w:shd w:val="clear" w:color="auto" w:fill="FFFFFF" w:themeFill="background1"/>
        </w:rPr>
        <w:t xml:space="preserve"> </w:t>
      </w:r>
      <w:r w:rsidR="00C105CD" w:rsidRPr="00B56A2D">
        <w:rPr>
          <w:shd w:val="clear" w:color="auto" w:fill="FFFFFF" w:themeFill="background1"/>
        </w:rPr>
        <w:t xml:space="preserve">στις </w:t>
      </w:r>
      <w:r w:rsidR="004F6010">
        <w:rPr>
          <w:shd w:val="clear" w:color="auto" w:fill="FFFFFF" w:themeFill="background1"/>
        </w:rPr>
        <w:t>18.00-21.00</w:t>
      </w:r>
      <w:r w:rsidR="00C105CD" w:rsidRPr="00B56A2D">
        <w:rPr>
          <w:shd w:val="clear" w:color="auto" w:fill="FFFFFF" w:themeFill="background1"/>
        </w:rPr>
        <w:t xml:space="preserve"> </w:t>
      </w:r>
      <w:r w:rsidR="00C105CD" w:rsidRPr="00B56A2D">
        <w:t xml:space="preserve">στην </w:t>
      </w:r>
      <w:r w:rsidR="005427B0" w:rsidRPr="00B56A2D">
        <w:t xml:space="preserve">Αίθουσα </w:t>
      </w:r>
      <w:r>
        <w:t>Αρνόκουρου</w:t>
      </w:r>
      <w:r w:rsidR="00471974">
        <w:t>.</w:t>
      </w:r>
    </w:p>
    <w:p w14:paraId="73E5C580" w14:textId="54DA3938" w:rsidR="005427B0" w:rsidRDefault="005427B0" w:rsidP="005427B0"/>
    <w:p w14:paraId="52D1EE63" w14:textId="27A55850" w:rsidR="004F6010" w:rsidRPr="005427B0" w:rsidRDefault="004F6010" w:rsidP="005427B0">
      <w:r>
        <w:t xml:space="preserve">Το μάθημα της </w:t>
      </w:r>
      <w:r w:rsidRPr="003D1033">
        <w:rPr>
          <w:u w:val="single"/>
        </w:rPr>
        <w:t>Δευτέρας 16 Μαρτίου</w:t>
      </w:r>
      <w:r>
        <w:t xml:space="preserve"> θα γίνει κανονικά σύμφωνα με το πρόγραμμα.</w:t>
      </w:r>
    </w:p>
    <w:p w14:paraId="50D6A301" w14:textId="77777777" w:rsidR="005427B0" w:rsidRDefault="005427B0" w:rsidP="005427B0">
      <w:pPr>
        <w:ind w:left="3600" w:firstLine="720"/>
        <w:jc w:val="center"/>
      </w:pPr>
    </w:p>
    <w:p w14:paraId="222ABCF0" w14:textId="77777777" w:rsidR="003D1033" w:rsidRDefault="003D1033" w:rsidP="005427B0">
      <w:pPr>
        <w:ind w:left="3600" w:firstLine="720"/>
        <w:jc w:val="center"/>
      </w:pPr>
    </w:p>
    <w:p w14:paraId="55383F98" w14:textId="6BBF3A41" w:rsidR="00BF1E66" w:rsidRDefault="00BF1E66" w:rsidP="005427B0">
      <w:pPr>
        <w:ind w:left="3600" w:firstLine="720"/>
        <w:jc w:val="center"/>
      </w:pPr>
      <w:r>
        <w:t>Η διδάσκουσα</w:t>
      </w:r>
    </w:p>
    <w:p w14:paraId="69EC8913" w14:textId="77777777" w:rsidR="00BF1E66" w:rsidRDefault="00BF1E66" w:rsidP="005427B0">
      <w:pPr>
        <w:ind w:left="8640"/>
        <w:jc w:val="center"/>
      </w:pPr>
      <w:bookmarkStart w:id="0" w:name="_GoBack"/>
      <w:bookmarkEnd w:id="0"/>
    </w:p>
    <w:p w14:paraId="32539C75" w14:textId="77777777" w:rsidR="005427B0" w:rsidRDefault="005427B0" w:rsidP="005427B0">
      <w:pPr>
        <w:ind w:left="8640"/>
        <w:jc w:val="center"/>
      </w:pPr>
    </w:p>
    <w:p w14:paraId="4CA60653" w14:textId="71DB73C1" w:rsidR="005427B0" w:rsidRDefault="00BF1E66" w:rsidP="005427B0">
      <w:pPr>
        <w:spacing w:after="240"/>
        <w:ind w:left="5760"/>
      </w:pPr>
      <w:r>
        <w:t>Χ</w:t>
      </w:r>
      <w:r w:rsidR="00272019">
        <w:t>αρά</w:t>
      </w:r>
      <w:r>
        <w:t xml:space="preserve"> Θλιβέρη</w:t>
      </w:r>
    </w:p>
    <w:p w14:paraId="184D857B" w14:textId="17826B7F" w:rsidR="005427B0" w:rsidRPr="00BF1E66" w:rsidRDefault="003D1033" w:rsidP="005427B0">
      <w:pPr>
        <w:ind w:left="5760"/>
      </w:pPr>
      <w:r>
        <w:t>09</w:t>
      </w:r>
      <w:r w:rsidR="005427B0">
        <w:t>.0</w:t>
      </w:r>
      <w:r>
        <w:t>3</w:t>
      </w:r>
      <w:r w:rsidR="005427B0">
        <w:t>.20</w:t>
      </w:r>
      <w:r w:rsidR="00272019">
        <w:t>20</w:t>
      </w:r>
    </w:p>
    <w:p w14:paraId="710685AA" w14:textId="77777777" w:rsidR="00BF1E66" w:rsidRPr="00BF1E66" w:rsidRDefault="00BF1E66" w:rsidP="005427B0">
      <w:pPr>
        <w:ind w:left="7200"/>
        <w:jc w:val="center"/>
        <w:rPr>
          <w:sz w:val="28"/>
          <w:szCs w:val="28"/>
        </w:rPr>
      </w:pPr>
    </w:p>
    <w:p w14:paraId="2242BDA0" w14:textId="77777777" w:rsidR="00BF1E66" w:rsidRPr="00BF1E66" w:rsidRDefault="00BF1E66" w:rsidP="00BF1E66">
      <w:pPr>
        <w:rPr>
          <w:sz w:val="28"/>
          <w:szCs w:val="28"/>
        </w:rPr>
      </w:pPr>
    </w:p>
    <w:p w14:paraId="75716822" w14:textId="77777777" w:rsidR="00C66E39" w:rsidRPr="00BF1E66" w:rsidRDefault="00C66E39" w:rsidP="00BF1E66">
      <w:pPr>
        <w:rPr>
          <w:vertAlign w:val="superscript"/>
        </w:rPr>
      </w:pPr>
    </w:p>
    <w:sectPr w:rsidR="00C66E39" w:rsidRPr="00BF1E66" w:rsidSect="00E43632">
      <w:footerReference w:type="default" r:id="rId9"/>
      <w:pgSz w:w="11906" w:h="16838"/>
      <w:pgMar w:top="540" w:right="1758" w:bottom="1440" w:left="175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BA96" w14:textId="77777777" w:rsidR="00E178A4" w:rsidRDefault="00E178A4">
      <w:r>
        <w:separator/>
      </w:r>
    </w:p>
  </w:endnote>
  <w:endnote w:type="continuationSeparator" w:id="0">
    <w:p w14:paraId="33588C75" w14:textId="77777777" w:rsidR="00E178A4" w:rsidRDefault="00E1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F4E4" w14:textId="77777777" w:rsidR="00D40C9E" w:rsidRPr="00975656" w:rsidRDefault="00D40C9E" w:rsidP="002951CB">
    <w:pPr>
      <w:pStyle w:val="Footer"/>
      <w:pBdr>
        <w:top w:val="single" w:sz="4" w:space="1" w:color="auto"/>
      </w:pBdr>
      <w:tabs>
        <w:tab w:val="clear" w:pos="8306"/>
        <w:tab w:val="left" w:pos="0"/>
        <w:tab w:val="right" w:pos="8280"/>
      </w:tabs>
      <w:ind w:left="-900" w:right="-874"/>
      <w:rPr>
        <w:sz w:val="18"/>
        <w:szCs w:val="18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EF58" w14:textId="77777777" w:rsidR="00E178A4" w:rsidRDefault="00E178A4">
      <w:r>
        <w:separator/>
      </w:r>
    </w:p>
  </w:footnote>
  <w:footnote w:type="continuationSeparator" w:id="0">
    <w:p w14:paraId="073211CE" w14:textId="77777777" w:rsidR="00E178A4" w:rsidRDefault="00E1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6FA2"/>
    <w:multiLevelType w:val="hybridMultilevel"/>
    <w:tmpl w:val="61DC91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91A"/>
    <w:multiLevelType w:val="hybridMultilevel"/>
    <w:tmpl w:val="A126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381"/>
    <w:multiLevelType w:val="hybridMultilevel"/>
    <w:tmpl w:val="F67CBE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E"/>
    <w:multiLevelType w:val="hybridMultilevel"/>
    <w:tmpl w:val="6E96ED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7A6"/>
    <w:rsid w:val="0002038F"/>
    <w:rsid w:val="00032378"/>
    <w:rsid w:val="000470B2"/>
    <w:rsid w:val="000549D2"/>
    <w:rsid w:val="00075A2A"/>
    <w:rsid w:val="000861CB"/>
    <w:rsid w:val="000A2C20"/>
    <w:rsid w:val="000C4507"/>
    <w:rsid w:val="000C4D54"/>
    <w:rsid w:val="000D14EB"/>
    <w:rsid w:val="000D62CC"/>
    <w:rsid w:val="000E06C8"/>
    <w:rsid w:val="000E6419"/>
    <w:rsid w:val="000F487F"/>
    <w:rsid w:val="00107402"/>
    <w:rsid w:val="00112F70"/>
    <w:rsid w:val="0012232D"/>
    <w:rsid w:val="00124AA3"/>
    <w:rsid w:val="00132339"/>
    <w:rsid w:val="001373D9"/>
    <w:rsid w:val="00143401"/>
    <w:rsid w:val="00144F54"/>
    <w:rsid w:val="001468BD"/>
    <w:rsid w:val="00162BCE"/>
    <w:rsid w:val="00164830"/>
    <w:rsid w:val="00166D4A"/>
    <w:rsid w:val="00170FCE"/>
    <w:rsid w:val="00171B33"/>
    <w:rsid w:val="001B7F93"/>
    <w:rsid w:val="001C5FD6"/>
    <w:rsid w:val="001C6567"/>
    <w:rsid w:val="001E0C12"/>
    <w:rsid w:val="001F42E4"/>
    <w:rsid w:val="002033F0"/>
    <w:rsid w:val="0021184B"/>
    <w:rsid w:val="002277A9"/>
    <w:rsid w:val="00265121"/>
    <w:rsid w:val="00272019"/>
    <w:rsid w:val="0027254C"/>
    <w:rsid w:val="002730A6"/>
    <w:rsid w:val="00283E66"/>
    <w:rsid w:val="00285EC8"/>
    <w:rsid w:val="00287481"/>
    <w:rsid w:val="002951CB"/>
    <w:rsid w:val="002A0A4B"/>
    <w:rsid w:val="002C514F"/>
    <w:rsid w:val="002D0538"/>
    <w:rsid w:val="002D089A"/>
    <w:rsid w:val="002F18CF"/>
    <w:rsid w:val="002F285D"/>
    <w:rsid w:val="00300EF5"/>
    <w:rsid w:val="003113A4"/>
    <w:rsid w:val="00313520"/>
    <w:rsid w:val="003200BF"/>
    <w:rsid w:val="00322A96"/>
    <w:rsid w:val="003237DD"/>
    <w:rsid w:val="003248CF"/>
    <w:rsid w:val="00336EF2"/>
    <w:rsid w:val="0033790C"/>
    <w:rsid w:val="0034155C"/>
    <w:rsid w:val="0035048C"/>
    <w:rsid w:val="00350E88"/>
    <w:rsid w:val="003534F7"/>
    <w:rsid w:val="003659CB"/>
    <w:rsid w:val="0037100D"/>
    <w:rsid w:val="00372873"/>
    <w:rsid w:val="003745DA"/>
    <w:rsid w:val="00384243"/>
    <w:rsid w:val="00392220"/>
    <w:rsid w:val="00392E2C"/>
    <w:rsid w:val="0039388C"/>
    <w:rsid w:val="00394728"/>
    <w:rsid w:val="003A6D04"/>
    <w:rsid w:val="003B64D1"/>
    <w:rsid w:val="003B6565"/>
    <w:rsid w:val="003C3A5B"/>
    <w:rsid w:val="003D1033"/>
    <w:rsid w:val="003D4550"/>
    <w:rsid w:val="003D48C5"/>
    <w:rsid w:val="00416314"/>
    <w:rsid w:val="00417162"/>
    <w:rsid w:val="00424BCD"/>
    <w:rsid w:val="00436BAF"/>
    <w:rsid w:val="004505A2"/>
    <w:rsid w:val="00455344"/>
    <w:rsid w:val="00457BE8"/>
    <w:rsid w:val="00471974"/>
    <w:rsid w:val="004721E0"/>
    <w:rsid w:val="004762CC"/>
    <w:rsid w:val="004836B0"/>
    <w:rsid w:val="0048475D"/>
    <w:rsid w:val="004923E2"/>
    <w:rsid w:val="0049334B"/>
    <w:rsid w:val="00493840"/>
    <w:rsid w:val="004A1CDC"/>
    <w:rsid w:val="004B1109"/>
    <w:rsid w:val="004B21A4"/>
    <w:rsid w:val="004B2829"/>
    <w:rsid w:val="004C0A9E"/>
    <w:rsid w:val="004D03F9"/>
    <w:rsid w:val="004F6010"/>
    <w:rsid w:val="00503761"/>
    <w:rsid w:val="00527165"/>
    <w:rsid w:val="00540CC2"/>
    <w:rsid w:val="00541088"/>
    <w:rsid w:val="005427B0"/>
    <w:rsid w:val="00570DC7"/>
    <w:rsid w:val="0057342A"/>
    <w:rsid w:val="00574779"/>
    <w:rsid w:val="00590B37"/>
    <w:rsid w:val="005966B1"/>
    <w:rsid w:val="005A246D"/>
    <w:rsid w:val="005B4B5D"/>
    <w:rsid w:val="005E2D60"/>
    <w:rsid w:val="005F28E5"/>
    <w:rsid w:val="00600608"/>
    <w:rsid w:val="006256AD"/>
    <w:rsid w:val="00625921"/>
    <w:rsid w:val="006358DA"/>
    <w:rsid w:val="00643678"/>
    <w:rsid w:val="00680B0E"/>
    <w:rsid w:val="00690BCE"/>
    <w:rsid w:val="00697BDA"/>
    <w:rsid w:val="006D40B5"/>
    <w:rsid w:val="006E0FDF"/>
    <w:rsid w:val="006F73D8"/>
    <w:rsid w:val="0072185B"/>
    <w:rsid w:val="00723C67"/>
    <w:rsid w:val="00751589"/>
    <w:rsid w:val="00784072"/>
    <w:rsid w:val="007A704F"/>
    <w:rsid w:val="007C208E"/>
    <w:rsid w:val="007C474D"/>
    <w:rsid w:val="007D4613"/>
    <w:rsid w:val="007D654F"/>
    <w:rsid w:val="007F52D1"/>
    <w:rsid w:val="00806D98"/>
    <w:rsid w:val="008071C4"/>
    <w:rsid w:val="00817921"/>
    <w:rsid w:val="00836519"/>
    <w:rsid w:val="00843D59"/>
    <w:rsid w:val="00851999"/>
    <w:rsid w:val="00863009"/>
    <w:rsid w:val="00867EF2"/>
    <w:rsid w:val="008C3CAD"/>
    <w:rsid w:val="008C5968"/>
    <w:rsid w:val="008C7561"/>
    <w:rsid w:val="008D7ECD"/>
    <w:rsid w:val="008E24B6"/>
    <w:rsid w:val="008F1C54"/>
    <w:rsid w:val="00900BC1"/>
    <w:rsid w:val="00903E24"/>
    <w:rsid w:val="00904EDA"/>
    <w:rsid w:val="0094726F"/>
    <w:rsid w:val="009545EA"/>
    <w:rsid w:val="00966DC3"/>
    <w:rsid w:val="00975656"/>
    <w:rsid w:val="00984386"/>
    <w:rsid w:val="009A3E5A"/>
    <w:rsid w:val="009B0852"/>
    <w:rsid w:val="00A01AE5"/>
    <w:rsid w:val="00A02CB0"/>
    <w:rsid w:val="00A05BD4"/>
    <w:rsid w:val="00A11761"/>
    <w:rsid w:val="00A163EC"/>
    <w:rsid w:val="00A25A35"/>
    <w:rsid w:val="00A36ACC"/>
    <w:rsid w:val="00A37967"/>
    <w:rsid w:val="00A37F96"/>
    <w:rsid w:val="00A423E4"/>
    <w:rsid w:val="00A9107D"/>
    <w:rsid w:val="00AD2629"/>
    <w:rsid w:val="00AE1C40"/>
    <w:rsid w:val="00AE64A4"/>
    <w:rsid w:val="00AE6B3A"/>
    <w:rsid w:val="00B018AF"/>
    <w:rsid w:val="00B01DCA"/>
    <w:rsid w:val="00B226D5"/>
    <w:rsid w:val="00B36D01"/>
    <w:rsid w:val="00B47D42"/>
    <w:rsid w:val="00B552F1"/>
    <w:rsid w:val="00B56A2D"/>
    <w:rsid w:val="00B637A6"/>
    <w:rsid w:val="00B87068"/>
    <w:rsid w:val="00B904EA"/>
    <w:rsid w:val="00B94939"/>
    <w:rsid w:val="00BA2A09"/>
    <w:rsid w:val="00BA4EB4"/>
    <w:rsid w:val="00BC353C"/>
    <w:rsid w:val="00BF027F"/>
    <w:rsid w:val="00BF1E66"/>
    <w:rsid w:val="00BF400F"/>
    <w:rsid w:val="00C105CD"/>
    <w:rsid w:val="00C144F7"/>
    <w:rsid w:val="00C22C05"/>
    <w:rsid w:val="00C230F4"/>
    <w:rsid w:val="00C253CF"/>
    <w:rsid w:val="00C258B0"/>
    <w:rsid w:val="00C30685"/>
    <w:rsid w:val="00C4324F"/>
    <w:rsid w:val="00C547D8"/>
    <w:rsid w:val="00C653FE"/>
    <w:rsid w:val="00C66E39"/>
    <w:rsid w:val="00C7147A"/>
    <w:rsid w:val="00CA5FC4"/>
    <w:rsid w:val="00CB2C7E"/>
    <w:rsid w:val="00CD2730"/>
    <w:rsid w:val="00CD574C"/>
    <w:rsid w:val="00CE258F"/>
    <w:rsid w:val="00CE5EBF"/>
    <w:rsid w:val="00CE7FC7"/>
    <w:rsid w:val="00CF2519"/>
    <w:rsid w:val="00CF4D5C"/>
    <w:rsid w:val="00D03EC7"/>
    <w:rsid w:val="00D1361D"/>
    <w:rsid w:val="00D40C9E"/>
    <w:rsid w:val="00D51200"/>
    <w:rsid w:val="00D52EDD"/>
    <w:rsid w:val="00D56608"/>
    <w:rsid w:val="00D62AD7"/>
    <w:rsid w:val="00D738DE"/>
    <w:rsid w:val="00D803A3"/>
    <w:rsid w:val="00DA19C1"/>
    <w:rsid w:val="00DA225C"/>
    <w:rsid w:val="00DB029A"/>
    <w:rsid w:val="00DC5F04"/>
    <w:rsid w:val="00DC6802"/>
    <w:rsid w:val="00DD5B6A"/>
    <w:rsid w:val="00DE26C1"/>
    <w:rsid w:val="00DF235D"/>
    <w:rsid w:val="00DF2B0C"/>
    <w:rsid w:val="00DF32C3"/>
    <w:rsid w:val="00DF708B"/>
    <w:rsid w:val="00E0225C"/>
    <w:rsid w:val="00E1207D"/>
    <w:rsid w:val="00E178A4"/>
    <w:rsid w:val="00E30CEC"/>
    <w:rsid w:val="00E32558"/>
    <w:rsid w:val="00E43632"/>
    <w:rsid w:val="00E4780F"/>
    <w:rsid w:val="00E54355"/>
    <w:rsid w:val="00E559CC"/>
    <w:rsid w:val="00E56479"/>
    <w:rsid w:val="00E61FA3"/>
    <w:rsid w:val="00E76394"/>
    <w:rsid w:val="00E80DC0"/>
    <w:rsid w:val="00EA67F8"/>
    <w:rsid w:val="00EA69B1"/>
    <w:rsid w:val="00EB405B"/>
    <w:rsid w:val="00EB7005"/>
    <w:rsid w:val="00ED5C17"/>
    <w:rsid w:val="00F004E1"/>
    <w:rsid w:val="00F05654"/>
    <w:rsid w:val="00F06556"/>
    <w:rsid w:val="00F31387"/>
    <w:rsid w:val="00F40AEB"/>
    <w:rsid w:val="00F40BD3"/>
    <w:rsid w:val="00F419C4"/>
    <w:rsid w:val="00F41BCE"/>
    <w:rsid w:val="00F46C75"/>
    <w:rsid w:val="00F75FDC"/>
    <w:rsid w:val="00F8341E"/>
    <w:rsid w:val="00F95177"/>
    <w:rsid w:val="00F96BED"/>
    <w:rsid w:val="00FB133B"/>
    <w:rsid w:val="00FC59E9"/>
    <w:rsid w:val="00FC71FB"/>
    <w:rsid w:val="00FD5BA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14F8E26"/>
  <w15:docId w15:val="{8F756008-334A-4BD9-BEEF-6E0EFE3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004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004E1"/>
    <w:pPr>
      <w:keepNext/>
      <w:jc w:val="center"/>
      <w:outlineLvl w:val="0"/>
    </w:pPr>
    <w:rPr>
      <w:spacing w:val="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04E1"/>
    <w:rPr>
      <w:sz w:val="28"/>
    </w:rPr>
  </w:style>
  <w:style w:type="paragraph" w:styleId="BodyText2">
    <w:name w:val="Body Text 2"/>
    <w:basedOn w:val="Normal"/>
    <w:rsid w:val="00F004E1"/>
    <w:pPr>
      <w:jc w:val="center"/>
    </w:pPr>
    <w:rPr>
      <w:sz w:val="28"/>
    </w:rPr>
  </w:style>
  <w:style w:type="character" w:styleId="Hyperlink">
    <w:name w:val="Hyperlink"/>
    <w:basedOn w:val="DefaultParagraphFont"/>
    <w:rsid w:val="00F004E1"/>
    <w:rPr>
      <w:rFonts w:ascii="Arial" w:hAnsi="Arial" w:cs="Arial" w:hint="default"/>
      <w:color w:val="004477"/>
      <w:sz w:val="17"/>
      <w:szCs w:val="17"/>
      <w:u w:val="single"/>
    </w:rPr>
  </w:style>
  <w:style w:type="paragraph" w:styleId="Header">
    <w:name w:val="header"/>
    <w:basedOn w:val="Normal"/>
    <w:rsid w:val="00F004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4E1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004E1"/>
    <w:pPr>
      <w:spacing w:line="360" w:lineRule="auto"/>
      <w:jc w:val="both"/>
    </w:pPr>
    <w:rPr>
      <w:spacing w:val="20"/>
      <w:sz w:val="22"/>
      <w:szCs w:val="22"/>
    </w:rPr>
  </w:style>
  <w:style w:type="paragraph" w:styleId="BalloonText">
    <w:name w:val="Balloon Text"/>
    <w:basedOn w:val="Normal"/>
    <w:semiHidden/>
    <w:rsid w:val="00690BC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113A4"/>
  </w:style>
  <w:style w:type="table" w:styleId="TableGrid">
    <w:name w:val="Table Grid"/>
    <w:basedOn w:val="TableNormal"/>
    <w:rsid w:val="00D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F32C3"/>
  </w:style>
  <w:style w:type="paragraph" w:styleId="ListParagraph">
    <w:name w:val="List Paragraph"/>
    <w:basedOn w:val="Normal"/>
    <w:uiPriority w:val="34"/>
    <w:qFormat/>
    <w:rsid w:val="00635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8E86F-7817-45B6-A24E-9F9B85AB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>Hewlett-Packard</Company>
  <LinksUpToDate>false</LinksUpToDate>
  <CharactersWithSpaces>514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ΤΜΗΜΑ  ΤΕΕ ΜΕΣΣΗΝΙΑΣ</dc:creator>
  <cp:lastModifiedBy>Arafat, Karim</cp:lastModifiedBy>
  <cp:revision>3</cp:revision>
  <cp:lastPrinted>2018-07-25T09:22:00Z</cp:lastPrinted>
  <dcterms:created xsi:type="dcterms:W3CDTF">2020-03-09T08:05:00Z</dcterms:created>
  <dcterms:modified xsi:type="dcterms:W3CDTF">2020-03-09T08:07:00Z</dcterms:modified>
</cp:coreProperties>
</file>