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bookmarkStart w:id="0" w:name="_GoBack"/>
      <w:bookmarkEnd w:id="0"/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42C339C0" w14:textId="52FBF0BD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Καλαμάτα 0</w:t>
      </w:r>
      <w:r w:rsidR="00C624DE">
        <w:rPr>
          <w:rFonts w:asciiTheme="majorHAnsi" w:hAnsiTheme="majorHAnsi" w:cstheme="minorHAnsi"/>
          <w:spacing w:val="20"/>
          <w:sz w:val="32"/>
          <w:szCs w:val="32"/>
          <w:lang w:val="el-GR"/>
        </w:rPr>
        <w:t>6</w:t>
      </w: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.10.2020</w:t>
      </w:r>
    </w:p>
    <w:p w14:paraId="264F5828" w14:textId="77777777" w:rsidR="00C624DE" w:rsidRPr="00A60C11" w:rsidRDefault="00C624DE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221677BA" w14:textId="77777777" w:rsidR="00C624DE" w:rsidRDefault="00A60C11" w:rsidP="00C624DE">
      <w:pPr>
        <w:spacing w:after="0"/>
        <w:ind w:left="10" w:right="3" w:hanging="10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C624DE">
        <w:rPr>
          <w:rFonts w:cstheme="minorHAnsi"/>
          <w:b/>
          <w:spacing w:val="20"/>
          <w:sz w:val="32"/>
          <w:szCs w:val="32"/>
          <w:lang w:val="el-GR"/>
        </w:rPr>
        <w:t>ΑΝΑΚΟΙΝΩΣΗ</w:t>
      </w:r>
      <w:r w:rsidR="00C624DE">
        <w:rPr>
          <w:rFonts w:cstheme="minorHAnsi"/>
          <w:b/>
          <w:spacing w:val="20"/>
          <w:sz w:val="32"/>
          <w:szCs w:val="32"/>
          <w:lang w:val="el-GR"/>
        </w:rPr>
        <w:t xml:space="preserve"> </w:t>
      </w:r>
      <w:r w:rsidRPr="00C624DE">
        <w:rPr>
          <w:rFonts w:cstheme="minorHAnsi"/>
          <w:b/>
          <w:bCs/>
          <w:sz w:val="32"/>
          <w:szCs w:val="32"/>
          <w:lang w:val="el-GR"/>
        </w:rPr>
        <w:t xml:space="preserve">ΚΛΑΣΙΚΗ </w:t>
      </w:r>
      <w:r w:rsidR="00C624DE" w:rsidRPr="00C624DE">
        <w:rPr>
          <w:rFonts w:cstheme="minorHAnsi"/>
          <w:b/>
          <w:bCs/>
          <w:sz w:val="32"/>
          <w:szCs w:val="32"/>
          <w:lang w:val="el-GR"/>
        </w:rPr>
        <w:t xml:space="preserve">ΑΡΧΑΙΟΛΟΓΙΑ: </w:t>
      </w:r>
    </w:p>
    <w:p w14:paraId="2E3FC056" w14:textId="24D88942" w:rsidR="00C624DE" w:rsidRPr="003B18E2" w:rsidRDefault="00C624DE" w:rsidP="00C624DE">
      <w:pPr>
        <w:spacing w:after="0"/>
        <w:ind w:left="10" w:right="3" w:hanging="10"/>
        <w:jc w:val="center"/>
        <w:rPr>
          <w:rFonts w:cstheme="minorHAnsi"/>
          <w:b/>
          <w:spacing w:val="20"/>
          <w:sz w:val="32"/>
          <w:szCs w:val="32"/>
        </w:rPr>
      </w:pPr>
      <w:r w:rsidRPr="00C624DE">
        <w:rPr>
          <w:rFonts w:cstheme="minorHAnsi"/>
          <w:b/>
          <w:bCs/>
          <w:sz w:val="32"/>
          <w:szCs w:val="32"/>
          <w:lang w:val="el-GR"/>
        </w:rPr>
        <w:t>ΝΑΟΔΟΜΙΑ, ΠΟΛΕΟΔΟΜΙΑ, ΟΙΚΙΣΤΙΚΗ</w:t>
      </w:r>
    </w:p>
    <w:p w14:paraId="2E623F1E" w14:textId="24E587CC" w:rsidR="009239AD" w:rsidRPr="00C624DE" w:rsidRDefault="009239AD" w:rsidP="00C624DE">
      <w:pPr>
        <w:spacing w:after="0"/>
        <w:ind w:left="10" w:right="3" w:hanging="10"/>
        <w:jc w:val="center"/>
        <w:rPr>
          <w:rFonts w:cstheme="minorHAnsi"/>
          <w:sz w:val="32"/>
          <w:szCs w:val="32"/>
          <w:lang w:val="el-GR"/>
        </w:rPr>
      </w:pPr>
    </w:p>
    <w:p w14:paraId="2032AD92" w14:textId="48152E6C" w:rsidR="00A60C11" w:rsidRPr="00C624DE" w:rsidRDefault="00C624DE" w:rsidP="00A60C11">
      <w:pPr>
        <w:ind w:left="10" w:right="3" w:hanging="10"/>
        <w:jc w:val="center"/>
        <w:rPr>
          <w:rFonts w:cstheme="minorHAnsi"/>
          <w:spacing w:val="20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ΤΕΤΑΡΤΗ</w:t>
      </w:r>
      <w:r w:rsidRPr="00C624DE">
        <w:rPr>
          <w:rFonts w:cstheme="minorHAnsi"/>
          <w:sz w:val="32"/>
          <w:szCs w:val="32"/>
          <w:lang w:val="el-GR"/>
        </w:rPr>
        <w:t xml:space="preserve"> 7</w:t>
      </w:r>
      <w:r w:rsidR="009239AD" w:rsidRPr="00C624DE">
        <w:rPr>
          <w:rFonts w:cstheme="minorHAnsi"/>
          <w:sz w:val="32"/>
          <w:szCs w:val="32"/>
          <w:lang w:val="el-GR"/>
        </w:rPr>
        <w:t xml:space="preserve"> ΟΚΤΩΒΡΙΟΥ</w:t>
      </w:r>
      <w:r w:rsidR="009239AD" w:rsidRPr="00C624DE">
        <w:rPr>
          <w:rFonts w:cstheme="minorHAnsi"/>
          <w:sz w:val="32"/>
          <w:szCs w:val="32"/>
          <w:shd w:val="clear" w:color="auto" w:fill="FFFFFF"/>
          <w:lang w:val="el-GR"/>
        </w:rPr>
        <w:t xml:space="preserve">, </w:t>
      </w:r>
      <w:r w:rsidR="009239AD" w:rsidRPr="00C624DE">
        <w:rPr>
          <w:rFonts w:cstheme="minorHAnsi"/>
          <w:sz w:val="32"/>
          <w:szCs w:val="32"/>
          <w:lang w:val="el-GR"/>
        </w:rPr>
        <w:t>18.00</w:t>
      </w:r>
      <w:r w:rsidRPr="00C624DE">
        <w:rPr>
          <w:rFonts w:cstheme="minorHAnsi"/>
          <w:sz w:val="32"/>
          <w:szCs w:val="32"/>
          <w:lang w:val="el-GR"/>
        </w:rPr>
        <w:t>-21.00</w:t>
      </w:r>
      <w:r w:rsidR="00A60C11" w:rsidRPr="00C624DE">
        <w:rPr>
          <w:rFonts w:asciiTheme="majorHAnsi" w:hAnsiTheme="majorHAnsi" w:cstheme="minorHAnsi"/>
          <w:spacing w:val="20"/>
          <w:sz w:val="32"/>
          <w:szCs w:val="32"/>
          <w:lang w:val="el-GR"/>
        </w:rPr>
        <w:t xml:space="preserve"> </w:t>
      </w:r>
    </w:p>
    <w:p w14:paraId="1DB60D43" w14:textId="77777777" w:rsidR="009239AD" w:rsidRDefault="009239AD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3C4EF36B" w14:textId="2C03829A" w:rsidR="009239AD" w:rsidRDefault="00A60C11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b/>
          <w:sz w:val="32"/>
          <w:szCs w:val="32"/>
          <w:lang w:val="el-GR"/>
        </w:rPr>
        <w:t xml:space="preserve">ΕΝΑΡΞΗ </w:t>
      </w:r>
      <w:r>
        <w:rPr>
          <w:rFonts w:asciiTheme="majorHAnsi" w:hAnsiTheme="majorHAnsi" w:cstheme="minorHAnsi"/>
          <w:b/>
          <w:sz w:val="32"/>
          <w:szCs w:val="32"/>
          <w:lang w:val="el-GR"/>
        </w:rPr>
        <w:t xml:space="preserve">ΔΙΔΑΣΚΑΛΙΑΣ </w:t>
      </w:r>
      <w:r w:rsidRPr="00A60C11">
        <w:rPr>
          <w:rFonts w:asciiTheme="majorHAnsi" w:hAnsiTheme="majorHAnsi" w:cstheme="minorHAnsi"/>
          <w:b/>
          <w:sz w:val="32"/>
          <w:szCs w:val="32"/>
          <w:lang w:val="el-GR"/>
        </w:rPr>
        <w:t>ΧΕΙΜΕΡΙΝΟΥ ΕΞΑΜΗΝΟΥ</w:t>
      </w:r>
    </w:p>
    <w:p w14:paraId="3BD40409" w14:textId="080EC2F3" w:rsidR="00A60C11" w:rsidRPr="009239AD" w:rsidRDefault="00A60C11" w:rsidP="009239AD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9239AD">
        <w:rPr>
          <w:rFonts w:asciiTheme="majorHAnsi" w:hAnsiTheme="majorHAnsi" w:cstheme="minorHAnsi"/>
          <w:b/>
          <w:bCs/>
          <w:sz w:val="28"/>
          <w:szCs w:val="28"/>
          <w:lang w:val="el-GR"/>
        </w:rPr>
        <w:t>ΑΚΑΔΗΜΑΪΚΟ ΕΤΟΣ 2020-2021</w:t>
      </w:r>
    </w:p>
    <w:p w14:paraId="494089E1" w14:textId="59D5D794" w:rsidR="007F31B6" w:rsidRDefault="00C624DE" w:rsidP="00C624DE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C624DE">
        <w:rPr>
          <w:rFonts w:asciiTheme="majorHAnsi" w:hAnsiTheme="majorHAnsi"/>
          <w:sz w:val="28"/>
          <w:szCs w:val="28"/>
          <w:lang w:val="el-GR"/>
        </w:rPr>
        <w:t xml:space="preserve">12Α-7_12: Κλασική Αρχαιολογία: Ναοδομία, Πολεοδομία, Οικιστική, </w:t>
      </w:r>
      <w:r w:rsidRPr="00CF715F">
        <w:rPr>
          <w:rFonts w:asciiTheme="majorHAnsi" w:hAnsiTheme="majorHAnsi"/>
          <w:b/>
          <w:bCs/>
          <w:sz w:val="28"/>
          <w:szCs w:val="28"/>
          <w:lang w:val="el-GR"/>
        </w:rPr>
        <w:t>Ζ΄</w:t>
      </w:r>
      <w:r w:rsidRPr="00C624DE">
        <w:rPr>
          <w:rFonts w:asciiTheme="majorHAnsi" w:hAnsiTheme="majorHAnsi"/>
          <w:b/>
          <w:bCs/>
          <w:sz w:val="28"/>
          <w:szCs w:val="28"/>
          <w:lang w:val="el-GR"/>
        </w:rPr>
        <w:t xml:space="preserve"> Εξαμ</w:t>
      </w:r>
      <w:r w:rsidR="00CF715F">
        <w:rPr>
          <w:rFonts w:asciiTheme="majorHAnsi" w:hAnsiTheme="majorHAnsi"/>
          <w:b/>
          <w:bCs/>
          <w:sz w:val="28"/>
          <w:szCs w:val="28"/>
          <w:lang w:val="el-GR"/>
        </w:rPr>
        <w:t>ήνου</w:t>
      </w:r>
      <w:r w:rsidRPr="00C624DE">
        <w:rPr>
          <w:rFonts w:asciiTheme="majorHAnsi" w:hAnsiTheme="majorHAnsi"/>
          <w:sz w:val="28"/>
          <w:szCs w:val="28"/>
          <w:lang w:val="el-GR"/>
        </w:rPr>
        <w:t xml:space="preserve"> - Μάθημα </w:t>
      </w:r>
      <w:r w:rsidRPr="00C624DE">
        <w:rPr>
          <w:rFonts w:asciiTheme="majorHAnsi" w:hAnsiTheme="majorHAnsi" w:cstheme="minorHAnsi"/>
          <w:sz w:val="28"/>
          <w:szCs w:val="28"/>
          <w:lang w:val="el-GR"/>
        </w:rPr>
        <w:t>Θεωρητικής Κατεύθυνσης Αρχαιολογίας &amp; Διαχείρισης Πολιτισμικών Αγαθών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.</w:t>
      </w:r>
      <w:r w:rsidR="007F31B6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</w:p>
    <w:p w14:paraId="33007F4A" w14:textId="528EBEF4" w:rsidR="00C624DE" w:rsidRPr="007F31B6" w:rsidRDefault="00D82DD1" w:rsidP="00C624DE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Ο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ηλεκτρονικός σύνδεσμος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για την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τηλεδιάσκεψη</w:t>
      </w:r>
      <w:r w:rsidR="00635F1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της </w:t>
      </w:r>
      <w:r w:rsidR="00C624DE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 xml:space="preserve">Τετάρτης </w:t>
      </w:r>
      <w:r w:rsidR="006442CE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0</w:t>
      </w:r>
      <w:r w:rsidR="00C624DE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7</w:t>
      </w:r>
      <w:r w:rsidR="006769AA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</w:t>
      </w:r>
      <w:r w:rsidR="00A60C11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10</w:t>
      </w:r>
      <w:r w:rsidR="00AC2F9E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.2020</w:t>
      </w:r>
      <w:r w:rsidR="00CA06FA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είναι ο εξής:</w:t>
      </w:r>
    </w:p>
    <w:p w14:paraId="41EABF6D" w14:textId="7F19F03A" w:rsidR="00FD39C3" w:rsidRPr="003B18E2" w:rsidRDefault="00250154" w:rsidP="00FD39C3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l-GR"/>
        </w:rPr>
      </w:pPr>
      <w:hyperlink r:id="rId7" w:history="1"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://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universityofthepeloponnese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-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pbr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my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webex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com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/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universityofthepeloponnese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-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pbr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my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/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j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php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?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MTID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=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mfd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3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66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f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05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abba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86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a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02642636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83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b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808</w:t>
        </w:r>
        <w:r w:rsidR="003B18E2" w:rsidRPr="000B195D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a</w:t>
        </w:r>
      </w:hyperlink>
    </w:p>
    <w:p w14:paraId="4B3E4F4D" w14:textId="27C9EF19" w:rsidR="007745B0" w:rsidRDefault="00AC2F9E" w:rsidP="00FD39C3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Μπορείτε να 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εισέρχεστε στην εφαρμογή </w:t>
      </w:r>
      <w:r w:rsidR="00A60C11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λίγα λεπτά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πριν την έναρξη του μαθήματος, το οποίο θα ξεκινήσει στις </w:t>
      </w:r>
      <w:r w:rsidR="00E81C96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1</w:t>
      </w:r>
      <w:r w:rsidR="00FD39C3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8</w:t>
      </w:r>
      <w:r w:rsidR="00D62178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.00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ακριβώς.</w:t>
      </w:r>
      <w:r w:rsidR="003B18E2" w:rsidRPr="003B18E2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</w:p>
    <w:p w14:paraId="509C307C" w14:textId="5B7DD05B" w:rsidR="009239AD" w:rsidRPr="00875201" w:rsidRDefault="003B18E2" w:rsidP="00875201">
      <w:pPr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ΣΗΜΕΙΩΣΗ. Για την εγγραφή στο 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e</w:t>
      </w:r>
      <w:r w:rsidRPr="003B18E2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-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>class</w:t>
      </w:r>
      <w:r w:rsidRPr="003B18E2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θα σας δοθεί (νέος) κωδικός στο μάθημα της Τετάρτης 07/10.</w:t>
      </w:r>
    </w:p>
    <w:p w14:paraId="7452D723" w14:textId="77777777" w:rsidR="004865A0" w:rsidRDefault="004865A0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Καλή ακαδημαϊκή χρονιά!</w:t>
      </w:r>
    </w:p>
    <w:p w14:paraId="3745B80B" w14:textId="5AD68FAD" w:rsidR="009239AD" w:rsidRPr="009239AD" w:rsidRDefault="00A60C11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Η διδάσκουσα</w:t>
      </w:r>
    </w:p>
    <w:p w14:paraId="125212E9" w14:textId="081E5311" w:rsidR="00AC2F9E" w:rsidRPr="009239AD" w:rsidRDefault="00AC2F9E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lang w:val="el-GR"/>
        </w:rPr>
        <w:t>Χ. Θλιβέρη</w:t>
      </w:r>
    </w:p>
    <w:sectPr w:rsidR="00AC2F9E" w:rsidRPr="0092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A173" w14:textId="77777777" w:rsidR="00250154" w:rsidRDefault="00250154" w:rsidP="00292E15">
      <w:pPr>
        <w:spacing w:after="0" w:line="240" w:lineRule="auto"/>
      </w:pPr>
      <w:r>
        <w:separator/>
      </w:r>
    </w:p>
  </w:endnote>
  <w:endnote w:type="continuationSeparator" w:id="0">
    <w:p w14:paraId="5646E573" w14:textId="77777777" w:rsidR="00250154" w:rsidRDefault="00250154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5555" w14:textId="77777777" w:rsidR="00250154" w:rsidRDefault="00250154" w:rsidP="00292E15">
      <w:pPr>
        <w:spacing w:after="0" w:line="240" w:lineRule="auto"/>
      </w:pPr>
      <w:r>
        <w:separator/>
      </w:r>
    </w:p>
  </w:footnote>
  <w:footnote w:type="continuationSeparator" w:id="0">
    <w:p w14:paraId="2E58678B" w14:textId="77777777" w:rsidR="00250154" w:rsidRDefault="00250154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90D83"/>
    <w:rsid w:val="000A0A52"/>
    <w:rsid w:val="00167A40"/>
    <w:rsid w:val="001747BE"/>
    <w:rsid w:val="002462DD"/>
    <w:rsid w:val="00250154"/>
    <w:rsid w:val="002743CD"/>
    <w:rsid w:val="00292E15"/>
    <w:rsid w:val="002C6AE5"/>
    <w:rsid w:val="002D0D1F"/>
    <w:rsid w:val="002D2DEF"/>
    <w:rsid w:val="003B18E2"/>
    <w:rsid w:val="00463BC1"/>
    <w:rsid w:val="004865A0"/>
    <w:rsid w:val="004A3EA8"/>
    <w:rsid w:val="00501CEC"/>
    <w:rsid w:val="00590115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7F31B6"/>
    <w:rsid w:val="00833348"/>
    <w:rsid w:val="00875201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624DE"/>
    <w:rsid w:val="00C62975"/>
    <w:rsid w:val="00CA06FA"/>
    <w:rsid w:val="00CA4A9D"/>
    <w:rsid w:val="00CB300B"/>
    <w:rsid w:val="00CF715F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versityofthepeloponnese-pbr.my.webex.com/universityofthepeloponnese-pbr.my/j.php?MTID=mfd3c66f05abba86a02642636c83b80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2</cp:revision>
  <cp:lastPrinted>2020-04-21T08:27:00Z</cp:lastPrinted>
  <dcterms:created xsi:type="dcterms:W3CDTF">2020-10-06T11:08:00Z</dcterms:created>
  <dcterms:modified xsi:type="dcterms:W3CDTF">2020-10-06T11:08:00Z</dcterms:modified>
</cp:coreProperties>
</file>