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B6" w:rsidRPr="002F7AB6" w:rsidRDefault="002F7AB6" w:rsidP="002F7AB6">
      <w:pPr>
        <w:pStyle w:val="Web"/>
        <w:shd w:val="clear" w:color="auto" w:fill="FFFFFF"/>
        <w:jc w:val="center"/>
        <w:rPr>
          <w:rFonts w:ascii="Trebuchet MS" w:hAnsi="Trebuchet MS"/>
          <w:b/>
          <w:color w:val="555555"/>
          <w:sz w:val="28"/>
          <w:szCs w:val="28"/>
        </w:rPr>
      </w:pPr>
      <w:r w:rsidRPr="002F7AB6">
        <w:rPr>
          <w:rFonts w:ascii="Trebuchet MS" w:hAnsi="Trebuchet MS"/>
          <w:b/>
          <w:color w:val="555555"/>
          <w:sz w:val="28"/>
          <w:szCs w:val="28"/>
        </w:rPr>
        <w:fldChar w:fldCharType="begin"/>
      </w:r>
      <w:r w:rsidRPr="002F7AB6">
        <w:rPr>
          <w:rFonts w:ascii="Trebuchet MS" w:hAnsi="Trebuchet MS"/>
          <w:b/>
          <w:color w:val="555555"/>
          <w:sz w:val="28"/>
          <w:szCs w:val="28"/>
        </w:rPr>
        <w:instrText xml:space="preserve"> HYPERLINK "http://www.chemeng.ntua.gr/the_secretariat_news/3213/enarksi_dilwsewn_kai_dianomis_syggrammatwn_earinwn_eksaminwn_akad_etos_2020_2021" </w:instrText>
      </w:r>
      <w:r w:rsidRPr="002F7AB6">
        <w:rPr>
          <w:rFonts w:ascii="Trebuchet MS" w:hAnsi="Trebuchet MS"/>
          <w:b/>
          <w:color w:val="555555"/>
          <w:sz w:val="28"/>
          <w:szCs w:val="28"/>
        </w:rPr>
        <w:fldChar w:fldCharType="separate"/>
      </w:r>
      <w:r w:rsidRPr="002F7AB6">
        <w:rPr>
          <w:rFonts w:ascii="Trebuchet MS" w:hAnsi="Trebuchet MS"/>
          <w:b/>
          <w:color w:val="555555"/>
          <w:sz w:val="28"/>
          <w:szCs w:val="28"/>
        </w:rPr>
        <w:t xml:space="preserve">Έναρξη δηλώσεων </w:t>
      </w:r>
      <w:r w:rsidRPr="002F7AB6">
        <w:rPr>
          <w:rFonts w:ascii="Trebuchet MS" w:hAnsi="Trebuchet MS"/>
          <w:b/>
          <w:color w:val="555555"/>
          <w:sz w:val="28"/>
          <w:szCs w:val="28"/>
        </w:rPr>
        <w:t xml:space="preserve">και διανομής </w:t>
      </w:r>
      <w:r w:rsidRPr="002F7AB6">
        <w:rPr>
          <w:rFonts w:ascii="Trebuchet MS" w:hAnsi="Trebuchet MS"/>
          <w:b/>
          <w:color w:val="555555"/>
          <w:sz w:val="28"/>
          <w:szCs w:val="28"/>
        </w:rPr>
        <w:t>συγγραμμάτων εαριν</w:t>
      </w:r>
      <w:r w:rsidR="00E119CD">
        <w:rPr>
          <w:rFonts w:ascii="Trebuchet MS" w:hAnsi="Trebuchet MS"/>
          <w:b/>
          <w:color w:val="555555"/>
          <w:sz w:val="28"/>
          <w:szCs w:val="28"/>
        </w:rPr>
        <w:t>ού</w:t>
      </w:r>
      <w:r w:rsidRPr="002F7AB6">
        <w:rPr>
          <w:rFonts w:ascii="Trebuchet MS" w:hAnsi="Trebuchet MS"/>
          <w:b/>
          <w:color w:val="555555"/>
          <w:sz w:val="28"/>
          <w:szCs w:val="28"/>
        </w:rPr>
        <w:t xml:space="preserve"> εξαμήν</w:t>
      </w:r>
      <w:r w:rsidR="00E119CD">
        <w:rPr>
          <w:rFonts w:ascii="Trebuchet MS" w:hAnsi="Trebuchet MS"/>
          <w:b/>
          <w:color w:val="555555"/>
          <w:sz w:val="28"/>
          <w:szCs w:val="28"/>
        </w:rPr>
        <w:t>ου</w:t>
      </w:r>
      <w:r w:rsidRPr="002F7AB6">
        <w:rPr>
          <w:rFonts w:ascii="Trebuchet MS" w:hAnsi="Trebuchet MS"/>
          <w:b/>
          <w:color w:val="555555"/>
          <w:sz w:val="28"/>
          <w:szCs w:val="28"/>
        </w:rPr>
        <w:t xml:space="preserve">, </w:t>
      </w:r>
      <w:r w:rsidR="00E82417">
        <w:rPr>
          <w:rFonts w:ascii="Trebuchet MS" w:hAnsi="Trebuchet MS"/>
          <w:b/>
          <w:color w:val="555555"/>
          <w:sz w:val="28"/>
          <w:szCs w:val="28"/>
          <w:lang w:val="en-US"/>
        </w:rPr>
        <w:t>A</w:t>
      </w:r>
      <w:r w:rsidR="00E82417">
        <w:rPr>
          <w:rFonts w:ascii="Trebuchet MS" w:hAnsi="Trebuchet MS"/>
          <w:b/>
          <w:color w:val="555555"/>
          <w:sz w:val="28"/>
          <w:szCs w:val="28"/>
        </w:rPr>
        <w:t>ακαδημαϊκό  Έ</w:t>
      </w:r>
      <w:r w:rsidRPr="002F7AB6">
        <w:rPr>
          <w:rFonts w:ascii="Trebuchet MS" w:hAnsi="Trebuchet MS"/>
          <w:b/>
          <w:color w:val="555555"/>
          <w:sz w:val="28"/>
          <w:szCs w:val="28"/>
        </w:rPr>
        <w:t>τος 2020-2021</w:t>
      </w:r>
      <w:r w:rsidRPr="002F7AB6">
        <w:rPr>
          <w:rFonts w:ascii="Trebuchet MS" w:hAnsi="Trebuchet MS"/>
          <w:b/>
          <w:color w:val="555555"/>
          <w:sz w:val="28"/>
          <w:szCs w:val="28"/>
        </w:rPr>
        <w:fldChar w:fldCharType="end"/>
      </w:r>
    </w:p>
    <w:p w:rsidR="002F7AB6" w:rsidRDefault="002F7AB6" w:rsidP="002F7AB6">
      <w:pPr>
        <w:pStyle w:val="Web"/>
        <w:shd w:val="clear" w:color="auto" w:fill="FFFFFF"/>
        <w:jc w:val="both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 xml:space="preserve">Σε συνέχεια της δημοσίευσης της ΚΥΑ υπ' </w:t>
      </w:r>
      <w:proofErr w:type="spellStart"/>
      <w:r>
        <w:rPr>
          <w:rFonts w:ascii="Trebuchet MS" w:hAnsi="Trebuchet MS"/>
          <w:color w:val="555555"/>
          <w:sz w:val="20"/>
          <w:szCs w:val="20"/>
        </w:rPr>
        <w:t>αριθμ</w:t>
      </w:r>
      <w:proofErr w:type="spellEnd"/>
      <w:r>
        <w:rPr>
          <w:rFonts w:ascii="Trebuchet MS" w:hAnsi="Trebuchet MS"/>
          <w:color w:val="555555"/>
          <w:sz w:val="20"/>
          <w:szCs w:val="20"/>
        </w:rPr>
        <w:t>. 1068B/19.03.2021 (</w:t>
      </w:r>
      <w:hyperlink r:id="rId4" w:history="1">
        <w:r>
          <w:rPr>
            <w:rStyle w:val="-"/>
            <w:rFonts w:ascii="Trebuchet MS" w:hAnsi="Trebuchet MS"/>
            <w:color w:val="447799"/>
            <w:sz w:val="20"/>
            <w:szCs w:val="20"/>
          </w:rPr>
          <w:t>https://eudoxus.gr/files/FEK_1068B_19.03.2021.pdf</w:t>
        </w:r>
      </w:hyperlink>
      <w:r>
        <w:rPr>
          <w:rFonts w:ascii="Trebuchet MS" w:hAnsi="Trebuchet MS"/>
          <w:color w:val="555555"/>
          <w:sz w:val="20"/>
          <w:szCs w:val="20"/>
        </w:rPr>
        <w:t>), σας ενημερώνουμε ότι η διανομή των διδακτικών συγγραμμάτων προς όλους τους δικαιούχους φοιτητές για το </w:t>
      </w:r>
      <w:r>
        <w:rPr>
          <w:rStyle w:val="a3"/>
          <w:rFonts w:ascii="Trebuchet MS" w:hAnsi="Trebuchet MS"/>
          <w:color w:val="555555"/>
          <w:sz w:val="20"/>
          <w:szCs w:val="20"/>
        </w:rPr>
        <w:t>εαρινό </w:t>
      </w:r>
      <w:r>
        <w:rPr>
          <w:rFonts w:ascii="Trebuchet MS" w:hAnsi="Trebuchet MS"/>
          <w:color w:val="555555"/>
          <w:sz w:val="20"/>
          <w:szCs w:val="20"/>
        </w:rPr>
        <w:t>εξάμηνο του ακαδημαϊκού έτους </w:t>
      </w:r>
      <w:r>
        <w:rPr>
          <w:rStyle w:val="a3"/>
          <w:rFonts w:ascii="Trebuchet MS" w:hAnsi="Trebuchet MS"/>
          <w:color w:val="555555"/>
          <w:sz w:val="20"/>
          <w:szCs w:val="20"/>
        </w:rPr>
        <w:t>2020-21</w:t>
      </w:r>
      <w:r>
        <w:rPr>
          <w:rFonts w:ascii="Trebuchet MS" w:hAnsi="Trebuchet MS"/>
          <w:color w:val="555555"/>
          <w:sz w:val="20"/>
          <w:szCs w:val="20"/>
        </w:rPr>
        <w:t xml:space="preserve">, λόγω των έκτακτων μέτρων για αντιμετώπιση του κινδύνου διασποράς του </w:t>
      </w:r>
      <w:proofErr w:type="spellStart"/>
      <w:r>
        <w:rPr>
          <w:rFonts w:ascii="Trebuchet MS" w:hAnsi="Trebuchet MS"/>
          <w:color w:val="555555"/>
          <w:sz w:val="20"/>
          <w:szCs w:val="20"/>
        </w:rPr>
        <w:t>κορωνοϊού</w:t>
      </w:r>
      <w:proofErr w:type="spellEnd"/>
      <w:r>
        <w:rPr>
          <w:rFonts w:ascii="Trebuchet MS" w:hAnsi="Trebuchet MS"/>
          <w:color w:val="555555"/>
          <w:sz w:val="20"/>
          <w:szCs w:val="20"/>
        </w:rPr>
        <w:t xml:space="preserve"> COVID-19, θα πραγματοποιηθεί με </w:t>
      </w:r>
      <w:r>
        <w:rPr>
          <w:rStyle w:val="a3"/>
          <w:rFonts w:ascii="Trebuchet MS" w:hAnsi="Trebuchet MS"/>
          <w:color w:val="555555"/>
          <w:sz w:val="20"/>
          <w:szCs w:val="20"/>
          <w:u w:val="single"/>
        </w:rPr>
        <w:t>κατ' οίκον διανομή</w:t>
      </w:r>
      <w:r>
        <w:rPr>
          <w:rFonts w:ascii="Trebuchet MS" w:hAnsi="Trebuchet MS"/>
          <w:color w:val="555555"/>
          <w:sz w:val="20"/>
          <w:szCs w:val="20"/>
        </w:rPr>
        <w:t xml:space="preserve"> αυτών κατά παρέκκλιση της παραγράφου 5 του άρθρου 2 της με </w:t>
      </w:r>
      <w:proofErr w:type="spellStart"/>
      <w:r>
        <w:rPr>
          <w:rFonts w:ascii="Trebuchet MS" w:hAnsi="Trebuchet MS"/>
          <w:color w:val="555555"/>
          <w:sz w:val="20"/>
          <w:szCs w:val="20"/>
        </w:rPr>
        <w:t>αριθμ</w:t>
      </w:r>
      <w:proofErr w:type="spellEnd"/>
      <w:r>
        <w:rPr>
          <w:rFonts w:ascii="Trebuchet MS" w:hAnsi="Trebuchet MS"/>
          <w:color w:val="555555"/>
          <w:sz w:val="20"/>
          <w:szCs w:val="20"/>
        </w:rPr>
        <w:t>. 125766/Ζ1/28.7.2016 απόφασης.</w:t>
      </w:r>
    </w:p>
    <w:p w:rsidR="002F7AB6" w:rsidRDefault="002F7AB6" w:rsidP="002F7AB6">
      <w:pPr>
        <w:pStyle w:val="Web"/>
        <w:shd w:val="clear" w:color="auto" w:fill="FFFFFF"/>
        <w:jc w:val="both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Σύμφωνα με την εκδοθείσα εγκύκλιο του Υπουργείου Παιδείας και Θρησκευμάτων (</w:t>
      </w:r>
      <w:hyperlink r:id="rId5" w:history="1">
        <w:r>
          <w:rPr>
            <w:rStyle w:val="-"/>
            <w:rFonts w:ascii="Trebuchet MS" w:hAnsi="Trebuchet MS"/>
            <w:color w:val="447799"/>
            <w:sz w:val="20"/>
            <w:szCs w:val="20"/>
          </w:rPr>
          <w:t>https://eudoxus.gr/files/Dianomi_Earinou_2020-21.pdf</w:t>
        </w:r>
      </w:hyperlink>
      <w:r>
        <w:rPr>
          <w:rFonts w:ascii="Trebuchet MS" w:hAnsi="Trebuchet MS"/>
          <w:color w:val="555555"/>
          <w:sz w:val="20"/>
          <w:szCs w:val="20"/>
        </w:rPr>
        <w:t>), οι </w:t>
      </w:r>
      <w:r>
        <w:rPr>
          <w:rStyle w:val="a3"/>
          <w:rFonts w:ascii="Trebuchet MS" w:hAnsi="Trebuchet MS"/>
          <w:color w:val="555555"/>
          <w:sz w:val="20"/>
          <w:szCs w:val="20"/>
        </w:rPr>
        <w:t>δηλώσεις </w:t>
      </w:r>
      <w:r>
        <w:rPr>
          <w:rFonts w:ascii="Trebuchet MS" w:hAnsi="Trebuchet MS"/>
          <w:color w:val="555555"/>
          <w:sz w:val="20"/>
          <w:szCs w:val="20"/>
        </w:rPr>
        <w:t>συγγραμμάτων των φοιτητών θα </w:t>
      </w:r>
      <w:r>
        <w:rPr>
          <w:rStyle w:val="a3"/>
          <w:rFonts w:ascii="Trebuchet MS" w:hAnsi="Trebuchet MS"/>
          <w:color w:val="555555"/>
          <w:sz w:val="20"/>
          <w:szCs w:val="20"/>
        </w:rPr>
        <w:t>ολοκληρωθούν </w:t>
      </w:r>
      <w:r>
        <w:rPr>
          <w:rFonts w:ascii="Trebuchet MS" w:hAnsi="Trebuchet MS"/>
          <w:color w:val="555555"/>
          <w:sz w:val="20"/>
          <w:szCs w:val="20"/>
        </w:rPr>
        <w:t>τη </w:t>
      </w:r>
      <w:r>
        <w:rPr>
          <w:rStyle w:val="a3"/>
          <w:rFonts w:ascii="Trebuchet MS" w:hAnsi="Trebuchet MS"/>
          <w:color w:val="555555"/>
          <w:sz w:val="20"/>
          <w:szCs w:val="20"/>
        </w:rPr>
        <w:t>Δευτέρα 05 Απριλίου 2021</w:t>
      </w:r>
      <w:r>
        <w:rPr>
          <w:rFonts w:ascii="Trebuchet MS" w:hAnsi="Trebuchet MS"/>
          <w:color w:val="555555"/>
          <w:sz w:val="20"/>
          <w:szCs w:val="20"/>
        </w:rPr>
        <w:t>. Επισημαίνεται ότι μετά την παρέλευση της ως άνω προθεσμίας *δεν* θα είναι δυνατό να υποβληθεί καμία νέα δήλωση ή να τροποποιηθεί κάποια ήδη υποβληθείσα.</w:t>
      </w:r>
    </w:p>
    <w:p w:rsidR="002F7AB6" w:rsidRDefault="002F7AB6" w:rsidP="002F7AB6">
      <w:pPr>
        <w:pStyle w:val="Web"/>
        <w:shd w:val="clear" w:color="auto" w:fill="FFFFFF"/>
        <w:jc w:val="both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Στη δήλωσή τους οι φοιτητές, θα πρέπει να συμπληρώσουν όλα τα απαιτούμενα πεδία της "</w:t>
      </w:r>
      <w:r>
        <w:rPr>
          <w:rStyle w:val="a3"/>
          <w:rFonts w:ascii="Trebuchet MS" w:hAnsi="Trebuchet MS"/>
          <w:color w:val="555555"/>
          <w:sz w:val="20"/>
          <w:szCs w:val="20"/>
        </w:rPr>
        <w:t>Υποχρεωτικής Δήλωσης Διεύθυνσης</w:t>
      </w:r>
      <w:r>
        <w:rPr>
          <w:rFonts w:ascii="Trebuchet MS" w:hAnsi="Trebuchet MS"/>
          <w:color w:val="555555"/>
          <w:sz w:val="20"/>
          <w:szCs w:val="20"/>
        </w:rPr>
        <w:t>" για την κατ' οίκον παράδοση των συγγραμμάτων που θα επιλέξουν.</w:t>
      </w:r>
    </w:p>
    <w:p w:rsidR="002F7AB6" w:rsidRDefault="002F7AB6" w:rsidP="002F7AB6">
      <w:pPr>
        <w:pStyle w:val="Web"/>
        <w:shd w:val="clear" w:color="auto" w:fill="FFFFFF"/>
        <w:jc w:val="both"/>
        <w:rPr>
          <w:rFonts w:ascii="Trebuchet MS" w:hAnsi="Trebuchet MS"/>
          <w:color w:val="555555"/>
          <w:sz w:val="20"/>
          <w:szCs w:val="20"/>
        </w:rPr>
      </w:pPr>
      <w:r>
        <w:rPr>
          <w:rFonts w:ascii="Trebuchet MS" w:hAnsi="Trebuchet MS"/>
          <w:color w:val="555555"/>
          <w:sz w:val="20"/>
          <w:szCs w:val="20"/>
        </w:rPr>
        <w:t>Η </w:t>
      </w:r>
      <w:r>
        <w:rPr>
          <w:rStyle w:val="a3"/>
          <w:rFonts w:ascii="Trebuchet MS" w:hAnsi="Trebuchet MS"/>
          <w:color w:val="555555"/>
          <w:sz w:val="20"/>
          <w:szCs w:val="20"/>
        </w:rPr>
        <w:t>κατ'</w:t>
      </w:r>
      <w:r w:rsidR="00E82417">
        <w:rPr>
          <w:rStyle w:val="a3"/>
          <w:rFonts w:ascii="Trebuchet MS" w:hAnsi="Trebuchet MS"/>
          <w:color w:val="555555"/>
          <w:sz w:val="20"/>
          <w:szCs w:val="20"/>
        </w:rPr>
        <w:t xml:space="preserve"> </w:t>
      </w:r>
      <w:r>
        <w:rPr>
          <w:rStyle w:val="a3"/>
          <w:rFonts w:ascii="Trebuchet MS" w:hAnsi="Trebuchet MS"/>
          <w:color w:val="555555"/>
          <w:sz w:val="20"/>
          <w:szCs w:val="20"/>
        </w:rPr>
        <w:t>οίκον παράδοση</w:t>
      </w:r>
      <w:r>
        <w:rPr>
          <w:rFonts w:ascii="Trebuchet MS" w:hAnsi="Trebuchet MS"/>
          <w:color w:val="555555"/>
          <w:sz w:val="20"/>
          <w:szCs w:val="20"/>
        </w:rPr>
        <w:t> των δηλωθέντων συγγραμμάτων από τους εκδοτικούς οίκους, μέσω εταιρειών ταχυμεταφοράς ή/και με δικά τους μέσα θα ξεκινήσει την </w:t>
      </w:r>
      <w:r>
        <w:rPr>
          <w:rStyle w:val="a3"/>
          <w:rFonts w:ascii="Trebuchet MS" w:hAnsi="Trebuchet MS"/>
          <w:color w:val="555555"/>
          <w:sz w:val="20"/>
          <w:szCs w:val="20"/>
        </w:rPr>
        <w:t>Τρίτη 06 Απριλίου 2021</w:t>
      </w:r>
      <w:r>
        <w:rPr>
          <w:rFonts w:ascii="Trebuchet MS" w:hAnsi="Trebuchet MS"/>
          <w:color w:val="555555"/>
          <w:sz w:val="20"/>
          <w:szCs w:val="20"/>
        </w:rPr>
        <w:t> και θα ολοκληρωθεί τη </w:t>
      </w:r>
      <w:r w:rsidR="00E82417">
        <w:rPr>
          <w:rFonts w:ascii="Trebuchet MS" w:hAnsi="Trebuchet MS"/>
          <w:color w:val="555555"/>
          <w:sz w:val="20"/>
          <w:szCs w:val="20"/>
        </w:rPr>
        <w:t xml:space="preserve"> </w:t>
      </w:r>
      <w:r>
        <w:rPr>
          <w:rStyle w:val="a3"/>
          <w:rFonts w:ascii="Trebuchet MS" w:hAnsi="Trebuchet MS"/>
          <w:color w:val="555555"/>
          <w:sz w:val="20"/>
          <w:szCs w:val="20"/>
        </w:rPr>
        <w:t xml:space="preserve">Δευτέρα 24 </w:t>
      </w:r>
      <w:r w:rsidR="00E82417">
        <w:rPr>
          <w:rStyle w:val="a3"/>
          <w:rFonts w:ascii="Trebuchet MS" w:hAnsi="Trebuchet MS"/>
          <w:color w:val="555555"/>
          <w:sz w:val="20"/>
          <w:szCs w:val="20"/>
        </w:rPr>
        <w:t>Μαΐου</w:t>
      </w:r>
      <w:r>
        <w:rPr>
          <w:rStyle w:val="a3"/>
          <w:rFonts w:ascii="Trebuchet MS" w:hAnsi="Trebuchet MS"/>
          <w:color w:val="555555"/>
          <w:sz w:val="20"/>
          <w:szCs w:val="20"/>
        </w:rPr>
        <w:t xml:space="preserve"> 2021</w:t>
      </w:r>
      <w:r>
        <w:rPr>
          <w:rFonts w:ascii="Trebuchet MS" w:hAnsi="Trebuchet MS"/>
          <w:color w:val="555555"/>
          <w:sz w:val="20"/>
          <w:szCs w:val="20"/>
        </w:rPr>
        <w:t>.</w:t>
      </w:r>
      <w:r>
        <w:rPr>
          <w:rFonts w:ascii="Trebuchet MS" w:hAnsi="Trebuchet MS"/>
          <w:color w:val="555555"/>
          <w:sz w:val="20"/>
          <w:szCs w:val="20"/>
        </w:rPr>
        <w:br/>
      </w:r>
      <w:r>
        <w:rPr>
          <w:rFonts w:ascii="Trebuchet MS" w:hAnsi="Trebuchet MS"/>
          <w:color w:val="555555"/>
          <w:sz w:val="20"/>
          <w:szCs w:val="20"/>
        </w:rPr>
        <w:br/>
        <w:t>Ειδικά για το εαρινό εξάμηνο 2020-21, σύμφωνα με την προαναφερθείσα ΚΥΑ και Εγκύκλιο του Υπουργείου Παιδείας, αλλά και με το έγγραφο του Υπουργείου (</w:t>
      </w:r>
      <w:hyperlink r:id="rId6" w:history="1">
        <w:r>
          <w:rPr>
            <w:rStyle w:val="-"/>
            <w:rFonts w:ascii="Trebuchet MS" w:hAnsi="Trebuchet MS"/>
            <w:color w:val="447799"/>
            <w:sz w:val="20"/>
            <w:szCs w:val="20"/>
          </w:rPr>
          <w:t>https://eudoxus.gr/files/Odhgies_Pros_Eudoxus_Earino_2020.pdf</w:t>
        </w:r>
      </w:hyperlink>
      <w:r>
        <w:rPr>
          <w:rFonts w:ascii="Trebuchet MS" w:hAnsi="Trebuchet MS"/>
          <w:color w:val="555555"/>
          <w:sz w:val="20"/>
          <w:szCs w:val="20"/>
        </w:rPr>
        <w:t>) οι φοιτητές δικαιούνται να παραλάβουν την τρέχουσα περίοδο συγγράμματα για τα μαθήματα εκείνα τα οποία έχουν συμπεριλάβει στη δήλωσή τους </w:t>
      </w:r>
      <w:r>
        <w:rPr>
          <w:rStyle w:val="a3"/>
          <w:rFonts w:ascii="Trebuchet MS" w:hAnsi="Trebuchet MS"/>
          <w:color w:val="555555"/>
          <w:sz w:val="20"/>
          <w:szCs w:val="20"/>
        </w:rPr>
        <w:t>είτε στο χειμερινό εξάμηνο 2020-21 είτε στο εαρινό εξάμηνο 2020-21</w:t>
      </w:r>
      <w:r>
        <w:rPr>
          <w:rFonts w:ascii="Trebuchet MS" w:hAnsi="Trebuchet MS"/>
          <w:color w:val="555555"/>
          <w:sz w:val="20"/>
          <w:szCs w:val="20"/>
        </w:rPr>
        <w:t>, ακόμα και αν έχουν εξεταστεί επιτυχώς σε αυτά, αλλά πάντοτε με την προϋπόθεση να μην έχουν παραλάβει σύγγραμμα για τα εν λόγω μαθήματα.</w:t>
      </w:r>
    </w:p>
    <w:p w:rsidR="002F7AB6" w:rsidRDefault="002F7AB6" w:rsidP="002F7AB6">
      <w:pPr>
        <w:pStyle w:val="Web"/>
        <w:shd w:val="clear" w:color="auto" w:fill="FFFFFF"/>
        <w:jc w:val="both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Επισημαίνεται ότι βάσει της ισχύουσας νομοθεσίας, οι φοιτητές που έχουν υπερβεί τα ν+2 έτη σπουδών δεν δικαιούνται δωρεάν διδακτικά συγγράμματα.</w:t>
      </w:r>
    </w:p>
    <w:p w:rsidR="002F7AB6" w:rsidRDefault="002F7AB6" w:rsidP="002F7AB6">
      <w:pPr>
        <w:pStyle w:val="Web"/>
        <w:shd w:val="clear" w:color="auto" w:fill="FFFFFF"/>
        <w:jc w:val="both"/>
        <w:rPr>
          <w:rFonts w:ascii="Trebuchet MS" w:hAnsi="Trebuchet MS"/>
          <w:color w:val="555555"/>
          <w:sz w:val="20"/>
          <w:szCs w:val="20"/>
        </w:rPr>
      </w:pPr>
      <w:r>
        <w:rPr>
          <w:rStyle w:val="a4"/>
          <w:rFonts w:ascii="Trebuchet MS" w:hAnsi="Trebuchet MS"/>
          <w:color w:val="555555"/>
          <w:sz w:val="20"/>
          <w:szCs w:val="20"/>
        </w:rPr>
        <w:t>Για περαιτέρω διευκρινίσεις ή απορίες μπορείτε πάντα να απευθύνεστε στο Γραφείο Αρωγής Χρηστών του Ευδόξου (</w:t>
      </w:r>
      <w:hyperlink r:id="rId7" w:history="1">
        <w:r>
          <w:rPr>
            <w:rStyle w:val="-"/>
            <w:rFonts w:ascii="Trebuchet MS" w:hAnsi="Trebuchet MS"/>
            <w:i/>
            <w:iCs/>
            <w:color w:val="447799"/>
            <w:sz w:val="20"/>
            <w:szCs w:val="20"/>
          </w:rPr>
          <w:t>http://eudoxus.gr/OnlineReport.aspx</w:t>
        </w:r>
      </w:hyperlink>
      <w:r>
        <w:rPr>
          <w:rStyle w:val="a4"/>
          <w:rFonts w:ascii="Trebuchet MS" w:hAnsi="Trebuchet MS"/>
          <w:color w:val="555555"/>
          <w:sz w:val="20"/>
          <w:szCs w:val="20"/>
        </w:rPr>
        <w:t>).</w:t>
      </w:r>
    </w:p>
    <w:p w:rsidR="002F7AB6" w:rsidRPr="00DE611F" w:rsidRDefault="009E25A0" w:rsidP="002F7AB6">
      <w:pPr>
        <w:jc w:val="center"/>
      </w:pPr>
      <w:r>
        <w:rPr>
          <w:rFonts w:ascii="Arial" w:hAnsi="Arial" w:cs="Arial"/>
          <w:color w:val="222222"/>
        </w:rPr>
        <w:br/>
      </w:r>
    </w:p>
    <w:p w:rsidR="00DE611F" w:rsidRPr="00DE611F" w:rsidRDefault="00DE611F" w:rsidP="005F2339">
      <w:pPr>
        <w:jc w:val="center"/>
      </w:pPr>
    </w:p>
    <w:sectPr w:rsidR="00DE611F" w:rsidRPr="00DE611F" w:rsidSect="00772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25A0"/>
    <w:rsid w:val="00274CB0"/>
    <w:rsid w:val="002C562B"/>
    <w:rsid w:val="002F7AB6"/>
    <w:rsid w:val="004E75D1"/>
    <w:rsid w:val="005F2339"/>
    <w:rsid w:val="00772EB9"/>
    <w:rsid w:val="009634F1"/>
    <w:rsid w:val="009E25A0"/>
    <w:rsid w:val="00DE611F"/>
    <w:rsid w:val="00E119CD"/>
    <w:rsid w:val="00E8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E25A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F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F7AB6"/>
    <w:rPr>
      <w:b/>
      <w:bCs/>
    </w:rPr>
  </w:style>
  <w:style w:type="character" w:styleId="a4">
    <w:name w:val="Emphasis"/>
    <w:basedOn w:val="a0"/>
    <w:uiPriority w:val="20"/>
    <w:qFormat/>
    <w:rsid w:val="002F7A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doxus.gr/OnlineRepor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doxus.gr/files/Odhgies_Pros_Eudoxus_Earino_2020.pdf" TargetMode="External"/><Relationship Id="rId5" Type="http://schemas.openxmlformats.org/officeDocument/2006/relationships/hyperlink" Target="https://eudoxus.gr/files/Dianomi_Earinou_2020-21.pdf" TargetMode="External"/><Relationship Id="rId4" Type="http://schemas.openxmlformats.org/officeDocument/2006/relationships/hyperlink" Target="https://eudoxus.gr/files/FEK_1068B_19.03.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3</cp:revision>
  <dcterms:created xsi:type="dcterms:W3CDTF">2021-04-07T06:03:00Z</dcterms:created>
  <dcterms:modified xsi:type="dcterms:W3CDTF">2021-04-07T06:06:00Z</dcterms:modified>
</cp:coreProperties>
</file>