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30" w:rsidRDefault="00DF0C30" w:rsidP="00DF0C30">
      <w:pPr>
        <w:pStyle w:val="Web"/>
        <w:spacing w:before="521" w:beforeAutospacing="0" w:after="0" w:afterAutospacing="0"/>
        <w:jc w:val="center"/>
      </w:pPr>
      <w:r>
        <w:rPr>
          <w:rFonts w:ascii="Calibri" w:hAnsi="Calibri" w:cs="Calibri"/>
          <w:b/>
          <w:bCs/>
          <w:color w:val="000000"/>
        </w:rPr>
        <w:t>Θέμα «Διακοπή παρεχόμενης σίτισης λόγω Πάσχα 2021» </w:t>
      </w:r>
    </w:p>
    <w:p w:rsidR="00DF0C30" w:rsidRDefault="00DF0C30" w:rsidP="00DF0C30">
      <w:pPr>
        <w:pStyle w:val="Web"/>
        <w:spacing w:before="159" w:beforeAutospacing="0" w:after="0" w:afterAutospacing="0"/>
        <w:ind w:right="-6" w:hanging="6"/>
        <w:jc w:val="both"/>
      </w:pPr>
      <w:r>
        <w:rPr>
          <w:rFonts w:ascii="Calibri" w:hAnsi="Calibri" w:cs="Calibri"/>
          <w:b/>
          <w:bCs/>
          <w:color w:val="000000"/>
        </w:rPr>
        <w:t> </w:t>
      </w:r>
      <w:r>
        <w:rPr>
          <w:rFonts w:ascii="Calibri" w:hAnsi="Calibri" w:cs="Calibri"/>
          <w:color w:val="000000"/>
        </w:rPr>
        <w:t xml:space="preserve">Το Τμήμα Φοιτητικών Θεμάτων σας ενημερώνει ότι η παρεχόμενη σίτιση των  φοιτητών, κατ’ εφαρμογή της </w:t>
      </w:r>
      <w:r>
        <w:rPr>
          <w:rFonts w:ascii="Calibri" w:hAnsi="Calibri" w:cs="Calibri"/>
          <w:b/>
          <w:bCs/>
          <w:color w:val="000000"/>
        </w:rPr>
        <w:t xml:space="preserve">Κ.Υ.Α. Φ568535Β318-6-2012, Άρθρο 3 </w:t>
      </w:r>
      <w:r>
        <w:rPr>
          <w:rFonts w:ascii="Calibri" w:hAnsi="Calibri" w:cs="Calibri"/>
          <w:color w:val="000000"/>
        </w:rPr>
        <w:t>«</w:t>
      </w:r>
      <w:r>
        <w:rPr>
          <w:rFonts w:ascii="Calibri" w:hAnsi="Calibri" w:cs="Calibri"/>
          <w:i/>
          <w:iCs/>
          <w:color w:val="000000"/>
        </w:rPr>
        <w:t>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w:t>
      </w:r>
      <w:r>
        <w:rPr>
          <w:rFonts w:ascii="Calibri" w:hAnsi="Calibri" w:cs="Calibri"/>
          <w:color w:val="000000"/>
        </w:rPr>
        <w:t>», όλων των τμημάτων του  Πανεπιστημίου Πελοποννήσου, θα διακοπεί λόγω Πάσχα </w:t>
      </w:r>
    </w:p>
    <w:p w:rsidR="00DF0C30" w:rsidRDefault="00DF0C30" w:rsidP="00DF0C30">
      <w:pPr>
        <w:pStyle w:val="Web"/>
        <w:spacing w:before="33" w:beforeAutospacing="0" w:after="0" w:afterAutospacing="0"/>
        <w:ind w:left="3"/>
        <w:rPr>
          <w:rFonts w:ascii="Calibri" w:hAnsi="Calibri" w:cs="Calibri"/>
          <w:b/>
          <w:bCs/>
          <w:color w:val="000000"/>
        </w:rPr>
      </w:pPr>
      <w:r>
        <w:rPr>
          <w:rFonts w:ascii="Calibri" w:hAnsi="Calibri" w:cs="Calibri"/>
          <w:b/>
          <w:bCs/>
          <w:color w:val="000000"/>
        </w:rPr>
        <w:t>Από την Μ. Δευτέρα 26 Απριλίου 2021 έως και την Κυριακή 09 Μαΐου 2021. </w:t>
      </w:r>
    </w:p>
    <w:p w:rsidR="00DF0C30" w:rsidRDefault="00DF0C30" w:rsidP="00DF0C30">
      <w:pPr>
        <w:pStyle w:val="Web"/>
        <w:spacing w:before="33" w:beforeAutospacing="0" w:after="0" w:afterAutospacing="0"/>
        <w:ind w:left="3"/>
        <w:rPr>
          <w:rFonts w:ascii="Calibri" w:hAnsi="Calibri" w:cs="Calibri"/>
          <w:b/>
          <w:bCs/>
          <w:color w:val="000000"/>
        </w:rPr>
      </w:pPr>
    </w:p>
    <w:p w:rsidR="00DF0C30" w:rsidRDefault="00DF0C30" w:rsidP="00DF0C30">
      <w:pPr>
        <w:pStyle w:val="Web"/>
        <w:spacing w:before="33" w:beforeAutospacing="0" w:after="0" w:afterAutospacing="0"/>
        <w:ind w:left="3"/>
        <w:rPr>
          <w:rFonts w:ascii="Calibri" w:hAnsi="Calibri" w:cs="Calibri"/>
          <w:b/>
          <w:bCs/>
          <w:color w:val="000000"/>
        </w:rPr>
      </w:pPr>
    </w:p>
    <w:p w:rsidR="00DF0C30" w:rsidRDefault="00DF0C30" w:rsidP="00DF0C30">
      <w:pPr>
        <w:pStyle w:val="Web"/>
        <w:spacing w:before="33" w:beforeAutospacing="0" w:after="0" w:afterAutospacing="0"/>
        <w:ind w:left="3"/>
        <w:jc w:val="center"/>
      </w:pPr>
      <w:r>
        <w:rPr>
          <w:rFonts w:ascii="Calibri" w:hAnsi="Calibri" w:cs="Calibri"/>
          <w:b/>
          <w:bCs/>
          <w:color w:val="000000"/>
        </w:rPr>
        <w:t>Γραμματεία ΤΙΑΔΠΑ</w:t>
      </w:r>
    </w:p>
    <w:p w:rsidR="009F390A" w:rsidRDefault="00DF0C30" w:rsidP="00DF0C30">
      <w:pPr>
        <w:jc w:val="center"/>
      </w:pPr>
      <w:r>
        <w:t>31.3.2021</w:t>
      </w:r>
    </w:p>
    <w:sectPr w:rsidR="009F39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0C30"/>
    <w:rsid w:val="009F390A"/>
    <w:rsid w:val="00DF0C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0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31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567</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Aris</cp:lastModifiedBy>
  <cp:revision>2</cp:revision>
  <dcterms:created xsi:type="dcterms:W3CDTF">2021-03-31T12:43:00Z</dcterms:created>
  <dcterms:modified xsi:type="dcterms:W3CDTF">2021-03-31T12:44:00Z</dcterms:modified>
</cp:coreProperties>
</file>